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FC15" w14:textId="77777777" w:rsidR="00B525FA" w:rsidRPr="0068172C" w:rsidRDefault="00B525FA" w:rsidP="00660938">
      <w:pPr>
        <w:pStyle w:val="Corpotesto"/>
        <w:ind w:right="107"/>
        <w:jc w:val="center"/>
        <w:rPr>
          <w:rFonts w:cstheme="minorHAnsi"/>
          <w:b/>
          <w:w w:val="105"/>
        </w:rPr>
      </w:pPr>
    </w:p>
    <w:p w14:paraId="41A6FC16" w14:textId="258B5A51" w:rsidR="00834D0A" w:rsidRPr="0068172C" w:rsidRDefault="007B69A0" w:rsidP="005463E5">
      <w:pPr>
        <w:pStyle w:val="Corpotesto"/>
        <w:ind w:right="107"/>
        <w:jc w:val="center"/>
        <w:rPr>
          <w:rFonts w:cstheme="minorHAnsi"/>
          <w:w w:val="105"/>
        </w:rPr>
      </w:pPr>
      <w:r w:rsidRPr="0068172C">
        <w:rPr>
          <w:rFonts w:cstheme="minorHAnsi"/>
          <w:b/>
          <w:w w:val="105"/>
        </w:rPr>
        <w:t>I</w:t>
      </w:r>
      <w:r w:rsidR="003357C7" w:rsidRPr="0068172C">
        <w:rPr>
          <w:rFonts w:cstheme="minorHAnsi"/>
          <w:b/>
          <w:w w:val="105"/>
        </w:rPr>
        <w:t xml:space="preserve">NFORMATIVA AL </w:t>
      </w:r>
      <w:r w:rsidR="00760D22" w:rsidRPr="0068172C">
        <w:rPr>
          <w:rFonts w:cstheme="minorHAnsi"/>
          <w:b/>
          <w:w w:val="105"/>
        </w:rPr>
        <w:t>PARTECIPANTE AGLI EVENTI</w:t>
      </w:r>
      <w:r w:rsidR="003357C7" w:rsidRPr="0068172C">
        <w:rPr>
          <w:rFonts w:cstheme="minorHAnsi"/>
          <w:b/>
          <w:w w:val="105"/>
        </w:rPr>
        <w:t xml:space="preserve"> </w:t>
      </w:r>
      <w:r w:rsidR="007A3300" w:rsidRPr="0068172C">
        <w:rPr>
          <w:rFonts w:cstheme="minorHAnsi"/>
          <w:b/>
          <w:w w:val="105"/>
        </w:rPr>
        <w:t>AI SENSI DELL’ART. 13 DEL REGOLAMENTO UE 2016/679 E DEL D.LGS. 196/2003, COME MODIFICATO DAL D.LGS. 101/2018</w:t>
      </w:r>
    </w:p>
    <w:p w14:paraId="41A6FC17" w14:textId="77777777" w:rsidR="003357C7" w:rsidRPr="0068172C" w:rsidRDefault="003357C7" w:rsidP="003357C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</w:p>
    <w:p w14:paraId="41A6FC18" w14:textId="77777777" w:rsidR="003357C7" w:rsidRPr="0068172C" w:rsidRDefault="003357C7" w:rsidP="00D024D3">
      <w:pPr>
        <w:numPr>
          <w:ilvl w:val="0"/>
          <w:numId w:val="17"/>
        </w:numPr>
        <w:tabs>
          <w:tab w:val="left" w:pos="2977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Calibri" w:cstheme="minorHAnsi"/>
          <w:b/>
        </w:rPr>
      </w:pPr>
      <w:r w:rsidRPr="0068172C">
        <w:rPr>
          <w:rFonts w:eastAsia="Calibri" w:cstheme="minorHAnsi"/>
          <w:b/>
        </w:rPr>
        <w:t>Premessa</w:t>
      </w:r>
    </w:p>
    <w:p w14:paraId="41A6FC19" w14:textId="4B7235C9" w:rsidR="003357C7" w:rsidRPr="0068172C" w:rsidRDefault="003357C7" w:rsidP="005463E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68172C">
        <w:rPr>
          <w:rFonts w:eastAsia="Times New Roman" w:cstheme="minorHAnsi"/>
          <w:shd w:val="clear" w:color="auto" w:fill="FFFFFF"/>
          <w:lang w:eastAsia="it-IT"/>
        </w:rPr>
        <w:t xml:space="preserve">Per </w:t>
      </w:r>
      <w:r w:rsidR="009C3B61">
        <w:rPr>
          <w:rFonts w:eastAsia="Times New Roman" w:cstheme="minorHAnsi"/>
          <w:shd w:val="clear" w:color="auto" w:fill="FFFFFF"/>
          <w:lang w:eastAsia="it-IT"/>
        </w:rPr>
        <w:t xml:space="preserve">la </w:t>
      </w:r>
      <w:r w:rsidR="00760D22" w:rsidRPr="0068172C">
        <w:rPr>
          <w:rFonts w:cstheme="minorHAnsi"/>
          <w:b/>
        </w:rPr>
        <w:t xml:space="preserve">Fondazione </w:t>
      </w:r>
      <w:r w:rsidR="009C3B61">
        <w:rPr>
          <w:rFonts w:cstheme="minorHAnsi"/>
          <w:b/>
        </w:rPr>
        <w:t xml:space="preserve">CR Firenze </w:t>
      </w:r>
      <w:r w:rsidRPr="0068172C">
        <w:rPr>
          <w:rFonts w:eastAsia="Times New Roman" w:cstheme="minorHAnsi"/>
          <w:shd w:val="clear" w:color="auto" w:fill="FFFFFF"/>
          <w:lang w:eastAsia="it-IT"/>
        </w:rPr>
        <w:t xml:space="preserve">la </w:t>
      </w:r>
      <w:r w:rsidR="000C308D" w:rsidRPr="0068172C">
        <w:rPr>
          <w:rFonts w:eastAsia="Times New Roman" w:cstheme="minorHAnsi"/>
          <w:shd w:val="clear" w:color="auto" w:fill="FFFFFF"/>
          <w:lang w:eastAsia="it-IT"/>
        </w:rPr>
        <w:t>s</w:t>
      </w:r>
      <w:r w:rsidRPr="0068172C">
        <w:rPr>
          <w:rFonts w:eastAsia="Times New Roman" w:cstheme="minorHAnsi"/>
          <w:shd w:val="clear" w:color="auto" w:fill="FFFFFF"/>
          <w:lang w:eastAsia="it-IT"/>
        </w:rPr>
        <w:t xml:space="preserve">ua privacy e la sicurezza dei </w:t>
      </w:r>
      <w:r w:rsidR="003122FC" w:rsidRPr="0068172C">
        <w:rPr>
          <w:rFonts w:eastAsia="Times New Roman" w:cstheme="minorHAnsi"/>
          <w:shd w:val="clear" w:color="auto" w:fill="FFFFFF"/>
          <w:lang w:eastAsia="it-IT"/>
        </w:rPr>
        <w:t>S</w:t>
      </w:r>
      <w:r w:rsidRPr="0068172C">
        <w:rPr>
          <w:rFonts w:eastAsia="Times New Roman" w:cstheme="minorHAnsi"/>
          <w:shd w:val="clear" w:color="auto" w:fill="FFFFFF"/>
          <w:lang w:eastAsia="it-IT"/>
        </w:rPr>
        <w:t>uoi dati personali sono particolarmente importanti, per questo li raccogliamo e li trattiamo con la massima cura, attenzione, adottando al contempo specifici accorgimenti tecnici e strutturali per garantirne la piena sicurezza del trattamento.</w:t>
      </w:r>
    </w:p>
    <w:p w14:paraId="41A6FC1A" w14:textId="77862CAB" w:rsidR="006C71A4" w:rsidRPr="0068172C" w:rsidRDefault="006C71A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172C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br/>
      </w:r>
      <w:r w:rsidR="003122FC" w:rsidRPr="0068172C">
        <w:rPr>
          <w:rFonts w:asciiTheme="minorHAnsi" w:hAnsiTheme="minorHAnsi" w:cstheme="minorHAnsi"/>
          <w:color w:val="auto"/>
          <w:sz w:val="22"/>
          <w:szCs w:val="22"/>
        </w:rPr>
        <w:t>La</w:t>
      </w:r>
      <w:r w:rsidRPr="0068172C">
        <w:rPr>
          <w:rFonts w:asciiTheme="minorHAnsi" w:hAnsiTheme="minorHAnsi" w:cstheme="minorHAnsi"/>
          <w:color w:val="auto"/>
          <w:sz w:val="22"/>
          <w:szCs w:val="22"/>
        </w:rPr>
        <w:t xml:space="preserve"> informiamo, quindi, ai sensi dell’art. 13 del Regolamento Europeo 2016/679 e del Codice della Privacy come recentemente modificato dal D.</w:t>
      </w:r>
      <w:r w:rsidR="009C3B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8172C">
        <w:rPr>
          <w:rFonts w:asciiTheme="minorHAnsi" w:hAnsiTheme="minorHAnsi" w:cstheme="minorHAnsi"/>
          <w:color w:val="auto"/>
          <w:sz w:val="22"/>
          <w:szCs w:val="22"/>
        </w:rPr>
        <w:t>Lgs. 101/2018 (“Normativa”)</w:t>
      </w:r>
      <w:r w:rsidR="00126ACE" w:rsidRPr="0068172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8172C">
        <w:rPr>
          <w:rFonts w:asciiTheme="minorHAnsi" w:hAnsiTheme="minorHAnsi" w:cstheme="minorHAnsi"/>
          <w:color w:val="auto"/>
          <w:sz w:val="22"/>
          <w:szCs w:val="22"/>
        </w:rPr>
        <w:t xml:space="preserve"> che il trattamento dei </w:t>
      </w:r>
      <w:r w:rsidR="000C308D" w:rsidRPr="0068172C">
        <w:rPr>
          <w:rFonts w:asciiTheme="minorHAnsi" w:hAnsiTheme="minorHAnsi" w:cstheme="minorHAnsi"/>
          <w:color w:val="auto"/>
          <w:sz w:val="22"/>
          <w:szCs w:val="22"/>
        </w:rPr>
        <w:t>Suoi</w:t>
      </w:r>
      <w:r w:rsidRPr="0068172C">
        <w:rPr>
          <w:rFonts w:asciiTheme="minorHAnsi" w:hAnsiTheme="minorHAnsi" w:cstheme="minorHAnsi"/>
          <w:color w:val="auto"/>
          <w:sz w:val="22"/>
          <w:szCs w:val="22"/>
        </w:rPr>
        <w:t xml:space="preserve"> dati personali avviene secondo modalità adeguate a garantire la sicurezza e riservatezza, ed è effettuato, usando supporti cartacei, informatici e/o telematici, secondo quanto dettagliato nella presente informativa.</w:t>
      </w:r>
    </w:p>
    <w:p w14:paraId="41A6FC1B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A6FC1C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A6FC1D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A6FC1E" w14:textId="77777777" w:rsidR="003357C7" w:rsidRPr="0068172C" w:rsidRDefault="003357C7" w:rsidP="00D024D3">
      <w:pPr>
        <w:pStyle w:val="Paragrafoelenco"/>
        <w:numPr>
          <w:ilvl w:val="0"/>
          <w:numId w:val="17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68172C">
        <w:rPr>
          <w:rFonts w:eastAsia="Calibri" w:cstheme="minorHAnsi"/>
          <w:b/>
        </w:rPr>
        <w:t>Definizioni</w:t>
      </w:r>
    </w:p>
    <w:p w14:paraId="41A6FC1F" w14:textId="77777777" w:rsidR="003357C7" w:rsidRPr="0068172C" w:rsidRDefault="003357C7" w:rsidP="00D024D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b/>
        </w:rPr>
      </w:pPr>
    </w:p>
    <w:p w14:paraId="41A6FC20" w14:textId="77777777" w:rsidR="003357C7" w:rsidRPr="0068172C" w:rsidRDefault="003357C7" w:rsidP="005463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8172C">
        <w:rPr>
          <w:rFonts w:eastAsia="Calibri" w:cstheme="minorHAnsi"/>
          <w:b/>
        </w:rPr>
        <w:t>Dato personale</w:t>
      </w:r>
      <w:r w:rsidRPr="0068172C">
        <w:rPr>
          <w:rFonts w:eastAsia="Calibri" w:cstheme="minorHAnsi"/>
        </w:rPr>
        <w:t xml:space="preserve">: si intende qualsiasi informazione riguardante una persona fisica  identificata o identificabile (“interessato”); si considera identificabile la persona fisica che può essere identificata, direttamente o indirettamente, con particolare riferimento ad un identificativo come il nome, un numero di identificazione, dati relativi all'ubicazione, un identificativo online o ad uno o più elementi caratteristici della sua identità fisica, fisiologica, genetica, psichica, economica, culturale o sociale. </w:t>
      </w:r>
    </w:p>
    <w:p w14:paraId="41A6FC21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A6FC22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8172C">
        <w:rPr>
          <w:rFonts w:eastAsia="Calibri" w:cstheme="minorHAnsi"/>
          <w:b/>
        </w:rPr>
        <w:t>Trattamento</w:t>
      </w:r>
      <w:r w:rsidRPr="0068172C">
        <w:rPr>
          <w:rFonts w:eastAsia="Calibri" w:cstheme="minorHAnsi"/>
        </w:rPr>
        <w:t xml:space="preserve">: si intende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 </w:t>
      </w:r>
    </w:p>
    <w:p w14:paraId="41A6FC23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A6FC24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8172C">
        <w:rPr>
          <w:rFonts w:eastAsia="Calibri" w:cstheme="minorHAnsi"/>
          <w:b/>
        </w:rPr>
        <w:t>Categorie particolari di dati personali</w:t>
      </w:r>
      <w:r w:rsidRPr="0068172C">
        <w:rPr>
          <w:rFonts w:eastAsia="Calibri" w:cstheme="minorHAnsi"/>
        </w:rPr>
        <w:t xml:space="preserve">: si intendono dati che rivelino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persona. </w:t>
      </w:r>
    </w:p>
    <w:p w14:paraId="41A6FC25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A6FC26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8172C">
        <w:rPr>
          <w:rFonts w:eastAsia="Calibri" w:cstheme="minorHAnsi"/>
          <w:b/>
        </w:rPr>
        <w:t>Titolare del trattamento</w:t>
      </w:r>
      <w:r w:rsidRPr="0068172C">
        <w:rPr>
          <w:rFonts w:eastAsia="Calibri" w:cstheme="minorHAnsi"/>
        </w:rPr>
        <w:t xml:space="preserve">: si intende la persona fisica o giuridica, l'autorità pubblica, il servizio o altro organismo che, singolarmente o insieme ad altri, determina le finalità e i mezzi del trattamento di dati personali. </w:t>
      </w:r>
    </w:p>
    <w:p w14:paraId="41A6FC27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A6FC28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8172C">
        <w:rPr>
          <w:rFonts w:eastAsia="Calibri" w:cstheme="minorHAnsi"/>
          <w:b/>
        </w:rPr>
        <w:t>Responsabile del trattamento</w:t>
      </w:r>
      <w:r w:rsidRPr="0068172C">
        <w:rPr>
          <w:rFonts w:eastAsia="Calibri" w:cstheme="minorHAnsi"/>
        </w:rPr>
        <w:t xml:space="preserve">: si intende la persona fisica o giuridica, l'autorità pubblica, il servizio o altro organismo che tratta dati personali per conto del titolare del trattamento. </w:t>
      </w:r>
    </w:p>
    <w:p w14:paraId="41A6FC29" w14:textId="77777777" w:rsidR="003357C7" w:rsidRPr="0068172C" w:rsidRDefault="003357C7" w:rsidP="00D024D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  <w:b/>
        </w:rPr>
      </w:pPr>
    </w:p>
    <w:p w14:paraId="41A6FC2A" w14:textId="77777777" w:rsidR="003357C7" w:rsidRPr="0068172C" w:rsidRDefault="003357C7" w:rsidP="00D024D3">
      <w:pPr>
        <w:numPr>
          <w:ilvl w:val="0"/>
          <w:numId w:val="17"/>
        </w:numPr>
        <w:tabs>
          <w:tab w:val="left" w:pos="2977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Calibri" w:cstheme="minorHAnsi"/>
          <w:b/>
        </w:rPr>
      </w:pPr>
      <w:r w:rsidRPr="0068172C">
        <w:rPr>
          <w:rFonts w:eastAsia="Calibri" w:cstheme="minorHAnsi"/>
          <w:b/>
        </w:rPr>
        <w:t>Titolare</w:t>
      </w:r>
    </w:p>
    <w:p w14:paraId="41A6FC2B" w14:textId="0440411D" w:rsidR="003357C7" w:rsidRPr="0068172C" w:rsidRDefault="003357C7" w:rsidP="005463E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lang w:eastAsia="it-IT"/>
        </w:rPr>
        <w:t xml:space="preserve">Il trattamento dei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dati personali è effettuato da </w:t>
      </w:r>
      <w:r w:rsidR="00760D22" w:rsidRPr="0068172C">
        <w:rPr>
          <w:rFonts w:eastAsia="Times New Roman" w:cstheme="minorHAnsi"/>
          <w:b/>
          <w:lang w:eastAsia="it-IT"/>
        </w:rPr>
        <w:t xml:space="preserve">Fondazione </w:t>
      </w:r>
      <w:r w:rsidR="009C3B61">
        <w:rPr>
          <w:rFonts w:eastAsia="Times New Roman" w:cstheme="minorHAnsi"/>
          <w:b/>
          <w:lang w:eastAsia="it-IT"/>
        </w:rPr>
        <w:t xml:space="preserve">CR Firenze </w:t>
      </w:r>
      <w:r w:rsidRPr="0068172C">
        <w:rPr>
          <w:rFonts w:eastAsia="Times New Roman" w:cstheme="minorHAnsi"/>
          <w:lang w:eastAsia="it-IT"/>
        </w:rPr>
        <w:t>(“</w:t>
      </w:r>
      <w:r w:rsidR="00C54824" w:rsidRPr="0068172C">
        <w:rPr>
          <w:rFonts w:cstheme="minorHAnsi"/>
        </w:rPr>
        <w:t>Fondazione</w:t>
      </w:r>
      <w:r w:rsidRPr="0068172C">
        <w:rPr>
          <w:rFonts w:eastAsia="Times New Roman" w:cstheme="minorHAnsi"/>
          <w:lang w:eastAsia="it-IT"/>
        </w:rPr>
        <w:t xml:space="preserve">”), con sede </w:t>
      </w:r>
      <w:r w:rsidR="00C54824" w:rsidRPr="0068172C">
        <w:rPr>
          <w:rFonts w:eastAsia="Times New Roman" w:cstheme="minorHAnsi"/>
          <w:lang w:eastAsia="it-IT"/>
        </w:rPr>
        <w:t xml:space="preserve">legale </w:t>
      </w:r>
      <w:r w:rsidRPr="0068172C">
        <w:rPr>
          <w:rFonts w:eastAsia="Times New Roman" w:cstheme="minorHAnsi"/>
          <w:lang w:eastAsia="it-IT"/>
        </w:rPr>
        <w:t xml:space="preserve">in </w:t>
      </w:r>
      <w:r w:rsidR="00C54824" w:rsidRPr="0068172C">
        <w:rPr>
          <w:rFonts w:eastAsia="Times New Roman" w:cstheme="minorHAnsi"/>
          <w:lang w:eastAsia="it-IT"/>
        </w:rPr>
        <w:t>Firenze, via Bufalini n. 6</w:t>
      </w:r>
      <w:r w:rsidRPr="0068172C">
        <w:rPr>
          <w:rFonts w:eastAsia="Times New Roman" w:cstheme="minorHAnsi"/>
          <w:lang w:eastAsia="it-IT"/>
        </w:rPr>
        <w:t>, in qualità di Titolare del trattamento ai sensi e per gli effetti del Regolamento UE.</w:t>
      </w:r>
    </w:p>
    <w:p w14:paraId="41A6FC2C" w14:textId="7B16DA35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lang w:eastAsia="it-IT"/>
        </w:rPr>
        <w:t xml:space="preserve">Per qualunque domanda o richiesta legata al trattamento dei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dati personali pu</w:t>
      </w:r>
      <w:r w:rsidR="003122FC" w:rsidRPr="0068172C">
        <w:rPr>
          <w:rFonts w:eastAsia="Times New Roman" w:cstheme="minorHAnsi"/>
          <w:lang w:eastAsia="it-IT"/>
        </w:rPr>
        <w:t>ò</w:t>
      </w:r>
      <w:r w:rsidRPr="0068172C">
        <w:rPr>
          <w:rFonts w:eastAsia="Times New Roman" w:cstheme="minorHAnsi"/>
          <w:lang w:eastAsia="it-IT"/>
        </w:rPr>
        <w:t xml:space="preserve"> contattare </w:t>
      </w:r>
      <w:r w:rsidR="00B525FA" w:rsidRPr="0068172C">
        <w:rPr>
          <w:rFonts w:eastAsia="Times New Roman" w:cstheme="minorHAnsi"/>
          <w:lang w:eastAsia="it-IT"/>
        </w:rPr>
        <w:t>Fondazione</w:t>
      </w:r>
      <w:r w:rsidR="00635E49" w:rsidRPr="0068172C">
        <w:rPr>
          <w:rFonts w:cstheme="minorHAnsi"/>
        </w:rPr>
        <w:t xml:space="preserve"> </w:t>
      </w:r>
      <w:r w:rsidRPr="0068172C">
        <w:rPr>
          <w:rFonts w:eastAsia="Times New Roman" w:cstheme="minorHAnsi"/>
          <w:lang w:eastAsia="it-IT"/>
        </w:rPr>
        <w:t>in qualunque momento inviando una richiesta ai seguenti riferimenti:</w:t>
      </w:r>
    </w:p>
    <w:p w14:paraId="41A6FC2D" w14:textId="77777777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1A6FC2E" w14:textId="77777777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68172C">
        <w:rPr>
          <w:rFonts w:eastAsia="Times New Roman" w:cstheme="minorHAnsi"/>
          <w:b/>
          <w:lang w:eastAsia="it-IT"/>
        </w:rPr>
        <w:lastRenderedPageBreak/>
        <w:t>Titolare del trattamento</w:t>
      </w:r>
    </w:p>
    <w:p w14:paraId="41A6FC2F" w14:textId="77777777" w:rsidR="00FE7C07" w:rsidRPr="0068172C" w:rsidRDefault="00FE7C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0FFB6F9A" w14:textId="77777777" w:rsidR="00BA13EB" w:rsidRPr="00383839" w:rsidRDefault="00BA13EB" w:rsidP="00BA13EB">
      <w:pPr>
        <w:pStyle w:val="Corpotesto"/>
        <w:spacing w:before="120" w:after="0"/>
        <w:ind w:right="107"/>
        <w:rPr>
          <w:rFonts w:cs="Arial"/>
          <w:w w:val="105"/>
        </w:rPr>
      </w:pPr>
      <w:r w:rsidRPr="00383839">
        <w:rPr>
          <w:rFonts w:cs="Arial"/>
          <w:w w:val="105"/>
        </w:rPr>
        <w:t xml:space="preserve">Ragione Sociale: </w:t>
      </w:r>
      <w:r w:rsidRPr="00383839">
        <w:rPr>
          <w:rFonts w:cs="Arial"/>
          <w:b/>
          <w:bCs/>
          <w:w w:val="105"/>
        </w:rPr>
        <w:t>Fondazione Cassa di Risparmio di Firenze</w:t>
      </w:r>
    </w:p>
    <w:p w14:paraId="3BF52343" w14:textId="77777777" w:rsidR="00BA13EB" w:rsidRPr="00383839" w:rsidRDefault="00BA13EB" w:rsidP="00BA13EB">
      <w:pPr>
        <w:pStyle w:val="Corpotesto"/>
        <w:spacing w:after="0"/>
        <w:ind w:right="107"/>
        <w:rPr>
          <w:rFonts w:cs="Arial"/>
          <w:w w:val="105"/>
        </w:rPr>
      </w:pPr>
      <w:r w:rsidRPr="00383839">
        <w:rPr>
          <w:rFonts w:cs="Arial"/>
          <w:w w:val="105"/>
        </w:rPr>
        <w:t xml:space="preserve">Indirizzo sede legale: </w:t>
      </w:r>
      <w:r>
        <w:rPr>
          <w:rFonts w:cs="Arial"/>
          <w:b/>
          <w:bCs/>
          <w:w w:val="105"/>
        </w:rPr>
        <w:t>V</w:t>
      </w:r>
      <w:r w:rsidRPr="00383839">
        <w:rPr>
          <w:rFonts w:cs="Arial"/>
          <w:b/>
          <w:bCs/>
          <w:w w:val="105"/>
        </w:rPr>
        <w:t>ia Bufalini n. 6</w:t>
      </w:r>
    </w:p>
    <w:p w14:paraId="4656A3A5" w14:textId="77777777" w:rsidR="00BA13EB" w:rsidRPr="00383839" w:rsidRDefault="00BA13EB" w:rsidP="00BA13EB">
      <w:pPr>
        <w:pStyle w:val="Corpotesto"/>
        <w:spacing w:after="0"/>
        <w:ind w:right="107"/>
        <w:rPr>
          <w:rFonts w:cs="Arial"/>
          <w:w w:val="105"/>
        </w:rPr>
      </w:pPr>
      <w:r w:rsidRPr="00383839">
        <w:rPr>
          <w:rFonts w:cs="Arial"/>
          <w:w w:val="105"/>
        </w:rPr>
        <w:t xml:space="preserve">Dati contatto telefonico: </w:t>
      </w:r>
      <w:r w:rsidRPr="00383839">
        <w:rPr>
          <w:rFonts w:cs="Arial"/>
          <w:b/>
          <w:bCs/>
          <w:w w:val="105"/>
        </w:rPr>
        <w:t>055 5384001</w:t>
      </w:r>
    </w:p>
    <w:p w14:paraId="04D0D6C6" w14:textId="77777777" w:rsidR="00BA13EB" w:rsidRDefault="00BA13EB" w:rsidP="00BA13EB">
      <w:pPr>
        <w:pStyle w:val="Corpotesto"/>
        <w:spacing w:after="0"/>
        <w:ind w:right="107"/>
        <w:rPr>
          <w:rFonts w:cs="Arial"/>
          <w:b/>
          <w:bCs/>
          <w:w w:val="105"/>
        </w:rPr>
      </w:pPr>
      <w:r w:rsidRPr="00383839">
        <w:rPr>
          <w:rFonts w:cs="Arial"/>
          <w:w w:val="105"/>
        </w:rPr>
        <w:t>Dati contatto e</w:t>
      </w:r>
      <w:r>
        <w:rPr>
          <w:rFonts w:cs="Arial"/>
          <w:w w:val="105"/>
        </w:rPr>
        <w:t>-</w:t>
      </w:r>
      <w:r w:rsidRPr="00383839">
        <w:rPr>
          <w:rFonts w:cs="Arial"/>
          <w:w w:val="105"/>
        </w:rPr>
        <w:t xml:space="preserve">mail: </w:t>
      </w:r>
      <w:hyperlink r:id="rId8" w:history="1">
        <w:r w:rsidRPr="00094758">
          <w:rPr>
            <w:rStyle w:val="Collegamentoipertestuale"/>
            <w:rFonts w:cs="Arial"/>
            <w:b/>
            <w:bCs/>
            <w:w w:val="105"/>
          </w:rPr>
          <w:t>privacy@fondazionecrfirenze.it</w:t>
        </w:r>
      </w:hyperlink>
    </w:p>
    <w:p w14:paraId="41A6FC35" w14:textId="77777777" w:rsidR="00480BB5" w:rsidRPr="0068172C" w:rsidRDefault="00480BB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A6FC36" w14:textId="77777777" w:rsidR="003357C7" w:rsidRPr="0068172C" w:rsidRDefault="003357C7" w:rsidP="00D024D3">
      <w:pPr>
        <w:pStyle w:val="Paragrafoelenco"/>
        <w:numPr>
          <w:ilvl w:val="0"/>
          <w:numId w:val="17"/>
        </w:numPr>
        <w:tabs>
          <w:tab w:val="left" w:pos="2977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</w:rPr>
      </w:pPr>
      <w:r w:rsidRPr="0068172C">
        <w:rPr>
          <w:rFonts w:eastAsia="Calibri" w:cstheme="minorHAnsi"/>
          <w:b/>
        </w:rPr>
        <w:t>Tipologia dei Dati e Finalità di trattamento</w:t>
      </w:r>
    </w:p>
    <w:p w14:paraId="41A6FC37" w14:textId="4EBA74F8" w:rsidR="003357C7" w:rsidRPr="0068172C" w:rsidRDefault="00C54824" w:rsidP="005463E5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68172C">
        <w:rPr>
          <w:rFonts w:eastAsia="Calibri" w:cstheme="minorHAnsi"/>
        </w:rPr>
        <w:t>I dati personali che la Fondazione</w:t>
      </w:r>
      <w:r w:rsidR="00635E49" w:rsidRPr="0068172C">
        <w:rPr>
          <w:rFonts w:cstheme="minorHAnsi"/>
        </w:rPr>
        <w:t xml:space="preserve"> </w:t>
      </w:r>
      <w:r w:rsidR="003357C7" w:rsidRPr="0068172C">
        <w:rPr>
          <w:rFonts w:eastAsia="Calibri" w:cstheme="minorHAnsi"/>
        </w:rPr>
        <w:t xml:space="preserve">tratta sono quelli che ci fornisci quando </w:t>
      </w:r>
      <w:r w:rsidR="00F81CA4" w:rsidRPr="0068172C">
        <w:rPr>
          <w:rFonts w:eastAsia="Calibri" w:cstheme="minorHAnsi"/>
        </w:rPr>
        <w:t>ti rechi presso gli uffici della nostra sede.</w:t>
      </w:r>
      <w:r w:rsidR="003357C7" w:rsidRPr="0068172C">
        <w:rPr>
          <w:rFonts w:eastAsia="Calibri" w:cstheme="minorHAnsi"/>
        </w:rPr>
        <w:t xml:space="preserve"> </w:t>
      </w:r>
      <w:r w:rsidR="00954C49" w:rsidRPr="0068172C">
        <w:rPr>
          <w:rFonts w:eastAsia="Calibri" w:cstheme="minorHAnsi"/>
        </w:rPr>
        <w:t>Inoltre, nel corso dell’evento possono essere effettuate delle riprese fotografiche e/o audio-video e che saranno oggetto di pubblicazione sul sito della Fondazione unicamente per finalità informative e divulgative delle attività istituzionali.</w:t>
      </w:r>
    </w:p>
    <w:p w14:paraId="41A6FC38" w14:textId="77777777" w:rsidR="00635E49" w:rsidRPr="0068172C" w:rsidRDefault="00635E49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14:paraId="41A6FC39" w14:textId="62262216" w:rsidR="003357C7" w:rsidRPr="0068172C" w:rsidRDefault="00C5482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68172C">
        <w:rPr>
          <w:rFonts w:cstheme="minorHAnsi"/>
        </w:rPr>
        <w:t>La Fondazione</w:t>
      </w:r>
      <w:r w:rsidR="00635E49" w:rsidRPr="0068172C">
        <w:rPr>
          <w:rFonts w:cstheme="minorHAnsi"/>
        </w:rPr>
        <w:t xml:space="preserve"> </w:t>
      </w:r>
      <w:r w:rsidR="003357C7" w:rsidRPr="0068172C">
        <w:rPr>
          <w:rFonts w:eastAsia="Calibri" w:cstheme="minorHAnsi"/>
        </w:rPr>
        <w:t xml:space="preserve">può quindi raccogliere dati su di </w:t>
      </w:r>
      <w:r w:rsidR="003122FC" w:rsidRPr="0068172C">
        <w:rPr>
          <w:rFonts w:eastAsia="Calibri" w:cstheme="minorHAnsi"/>
        </w:rPr>
        <w:t>Lei</w:t>
      </w:r>
      <w:r w:rsidR="009C3B61">
        <w:rPr>
          <w:rFonts w:eastAsia="Calibri" w:cstheme="minorHAnsi"/>
        </w:rPr>
        <w:t>,</w:t>
      </w:r>
      <w:r w:rsidR="003357C7" w:rsidRPr="0068172C">
        <w:rPr>
          <w:rFonts w:eastAsia="Calibri" w:cstheme="minorHAnsi"/>
        </w:rPr>
        <w:t xml:space="preserve"> come ad esempio dati anagrafici quali n</w:t>
      </w:r>
      <w:r w:rsidR="00F81CA4" w:rsidRPr="0068172C">
        <w:rPr>
          <w:rFonts w:eastAsia="Calibri" w:cstheme="minorHAnsi"/>
        </w:rPr>
        <w:t>ome e cognome, e</w:t>
      </w:r>
      <w:r w:rsidR="009E7DFB">
        <w:rPr>
          <w:rFonts w:eastAsia="Calibri" w:cstheme="minorHAnsi"/>
        </w:rPr>
        <w:t>-</w:t>
      </w:r>
      <w:r w:rsidR="00F81CA4" w:rsidRPr="0068172C">
        <w:rPr>
          <w:rFonts w:eastAsia="Calibri" w:cstheme="minorHAnsi"/>
        </w:rPr>
        <w:t xml:space="preserve">mail, indirizzo, </w:t>
      </w:r>
      <w:proofErr w:type="spellStart"/>
      <w:r w:rsidR="00F81CA4" w:rsidRPr="0068172C">
        <w:rPr>
          <w:rFonts w:eastAsia="Calibri" w:cstheme="minorHAnsi"/>
        </w:rPr>
        <w:t>etc</w:t>
      </w:r>
      <w:proofErr w:type="spellEnd"/>
      <w:r w:rsidR="00954C49" w:rsidRPr="0068172C">
        <w:rPr>
          <w:rFonts w:eastAsia="Calibri" w:cstheme="minorHAnsi"/>
        </w:rPr>
        <w:t xml:space="preserve"> e immagini</w:t>
      </w:r>
      <w:r w:rsidR="00F81CA4" w:rsidRPr="0068172C">
        <w:rPr>
          <w:rFonts w:eastAsia="Calibri" w:cstheme="minorHAnsi"/>
        </w:rPr>
        <w:t>.</w:t>
      </w:r>
    </w:p>
    <w:p w14:paraId="41A6FC3A" w14:textId="77777777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41A6FC3B" w14:textId="0133C02E" w:rsidR="003357C7" w:rsidRPr="0068172C" w:rsidRDefault="003357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68172C">
        <w:rPr>
          <w:rFonts w:eastAsia="Calibri" w:cstheme="minorHAnsi"/>
        </w:rPr>
        <w:t xml:space="preserve">I </w:t>
      </w:r>
      <w:r w:rsidR="000C308D" w:rsidRPr="0068172C">
        <w:rPr>
          <w:rFonts w:eastAsia="Calibri" w:cstheme="minorHAnsi"/>
        </w:rPr>
        <w:t>Suoi</w:t>
      </w:r>
      <w:r w:rsidRPr="0068172C">
        <w:rPr>
          <w:rFonts w:eastAsia="Calibri" w:cstheme="minorHAnsi"/>
        </w:rPr>
        <w:t xml:space="preserve"> dati personali, una volta raccolti, sono trattati per le seguenti finalità:</w:t>
      </w:r>
    </w:p>
    <w:p w14:paraId="41A6FC3C" w14:textId="77777777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laelenco4-colore51"/>
        <w:tblW w:w="9725" w:type="dxa"/>
        <w:tblLook w:val="04A0" w:firstRow="1" w:lastRow="0" w:firstColumn="1" w:lastColumn="0" w:noHBand="0" w:noVBand="1"/>
      </w:tblPr>
      <w:tblGrid>
        <w:gridCol w:w="404"/>
        <w:gridCol w:w="4861"/>
        <w:gridCol w:w="4460"/>
      </w:tblGrid>
      <w:tr w:rsidR="007E3877" w:rsidRPr="0068172C" w14:paraId="41A6FC40" w14:textId="77777777" w:rsidTr="00546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  <w:vAlign w:val="center"/>
          </w:tcPr>
          <w:p w14:paraId="41A6FC3D" w14:textId="77777777" w:rsidR="003357C7" w:rsidRPr="0068172C" w:rsidRDefault="003357C7" w:rsidP="00D024D3">
            <w:pPr>
              <w:jc w:val="both"/>
              <w:rPr>
                <w:rFonts w:eastAsia="Times New Roman" w:cstheme="minorHAnsi"/>
                <w:color w:val="auto"/>
                <w:lang w:eastAsia="it-IT"/>
              </w:rPr>
            </w:pPr>
          </w:p>
        </w:tc>
        <w:tc>
          <w:tcPr>
            <w:tcW w:w="4861" w:type="dxa"/>
            <w:noWrap/>
            <w:vAlign w:val="center"/>
            <w:hideMark/>
          </w:tcPr>
          <w:p w14:paraId="41A6FC3E" w14:textId="77777777" w:rsidR="003357C7" w:rsidRPr="0068172C" w:rsidRDefault="003357C7" w:rsidP="00D024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it-IT"/>
              </w:rPr>
            </w:pPr>
            <w:r w:rsidRPr="0068172C">
              <w:rPr>
                <w:rFonts w:eastAsia="Times New Roman" w:cstheme="minorHAnsi"/>
                <w:color w:val="auto"/>
                <w:lang w:eastAsia="it-IT"/>
              </w:rPr>
              <w:t>Finalità</w:t>
            </w:r>
          </w:p>
        </w:tc>
        <w:tc>
          <w:tcPr>
            <w:tcW w:w="4460" w:type="dxa"/>
            <w:noWrap/>
            <w:vAlign w:val="center"/>
            <w:hideMark/>
          </w:tcPr>
          <w:p w14:paraId="41A6FC3F" w14:textId="77777777" w:rsidR="003357C7" w:rsidRPr="0068172C" w:rsidRDefault="003357C7" w:rsidP="00D024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it-IT"/>
              </w:rPr>
            </w:pPr>
            <w:r w:rsidRPr="0068172C">
              <w:rPr>
                <w:rFonts w:eastAsia="Times New Roman" w:cstheme="minorHAnsi"/>
                <w:color w:val="auto"/>
                <w:lang w:eastAsia="it-IT"/>
              </w:rPr>
              <w:t>Base Giuridica</w:t>
            </w:r>
          </w:p>
        </w:tc>
      </w:tr>
      <w:tr w:rsidR="007E3877" w:rsidRPr="0068172C" w14:paraId="41A6FC44" w14:textId="77777777" w:rsidTr="00F81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  <w:vAlign w:val="center"/>
          </w:tcPr>
          <w:p w14:paraId="41A6FC41" w14:textId="77777777" w:rsidR="003357C7" w:rsidRPr="0068172C" w:rsidRDefault="003357C7" w:rsidP="00D024D3">
            <w:pPr>
              <w:jc w:val="both"/>
              <w:rPr>
                <w:rFonts w:eastAsia="Times New Roman" w:cstheme="minorHAnsi"/>
                <w:lang w:eastAsia="it-IT"/>
              </w:rPr>
            </w:pPr>
            <w:r w:rsidRPr="0068172C">
              <w:rPr>
                <w:rFonts w:eastAsia="Times New Roman" w:cstheme="minorHAnsi"/>
                <w:lang w:eastAsia="it-IT"/>
              </w:rPr>
              <w:t>A</w:t>
            </w:r>
          </w:p>
        </w:tc>
        <w:tc>
          <w:tcPr>
            <w:tcW w:w="4861" w:type="dxa"/>
            <w:vAlign w:val="center"/>
          </w:tcPr>
          <w:p w14:paraId="41A6FC42" w14:textId="414EDF8D" w:rsidR="003357C7" w:rsidRPr="0068172C" w:rsidRDefault="00734133" w:rsidP="005463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it-IT"/>
              </w:rPr>
            </w:pPr>
            <w:r w:rsidRPr="0068172C">
              <w:rPr>
                <w:rFonts w:eastAsia="Times New Roman" w:cstheme="minorHAnsi"/>
                <w:lang w:eastAsia="it-IT"/>
              </w:rPr>
              <w:t>Gestione</w:t>
            </w:r>
            <w:r w:rsidR="00475802" w:rsidRPr="0068172C">
              <w:rPr>
                <w:rFonts w:eastAsia="Times New Roman" w:cstheme="minorHAnsi"/>
                <w:lang w:eastAsia="it-IT"/>
              </w:rPr>
              <w:t xml:space="preserve"> degli accessi ai locali,</w:t>
            </w:r>
            <w:r w:rsidRPr="0068172C">
              <w:rPr>
                <w:rFonts w:eastAsia="Times New Roman" w:cstheme="minorHAnsi"/>
                <w:lang w:eastAsia="it-IT"/>
              </w:rPr>
              <w:t xml:space="preserve"> delle registrazioni delle partecipazioni (ove previste), comunicazioni </w:t>
            </w:r>
            <w:r w:rsidR="000B2DC7" w:rsidRPr="0068172C">
              <w:rPr>
                <w:rFonts w:eastAsia="Times New Roman" w:cstheme="minorHAnsi"/>
                <w:lang w:eastAsia="it-IT"/>
              </w:rPr>
              <w:t xml:space="preserve">inerenti </w:t>
            </w:r>
            <w:r w:rsidR="002C560F" w:rsidRPr="0068172C">
              <w:rPr>
                <w:rFonts w:eastAsia="Times New Roman" w:cstheme="minorHAnsi"/>
                <w:lang w:eastAsia="it-IT"/>
              </w:rPr>
              <w:t>a</w:t>
            </w:r>
            <w:r w:rsidR="000B2DC7" w:rsidRPr="0068172C">
              <w:rPr>
                <w:rFonts w:eastAsia="Times New Roman" w:cstheme="minorHAnsi"/>
                <w:lang w:eastAsia="it-IT"/>
              </w:rPr>
              <w:t xml:space="preserve">gli eventi, </w:t>
            </w:r>
            <w:r w:rsidR="00486E58" w:rsidRPr="0068172C">
              <w:rPr>
                <w:rFonts w:eastAsia="Times New Roman" w:cstheme="minorHAnsi"/>
                <w:lang w:eastAsia="it-IT"/>
              </w:rPr>
              <w:t>finalità informative e divulgative delle attività istituzionali della Fondazione.</w:t>
            </w:r>
          </w:p>
        </w:tc>
        <w:tc>
          <w:tcPr>
            <w:tcW w:w="4460" w:type="dxa"/>
            <w:vAlign w:val="center"/>
          </w:tcPr>
          <w:p w14:paraId="41A6FC43" w14:textId="77777777" w:rsidR="003357C7" w:rsidRPr="0068172C" w:rsidRDefault="00F81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it-IT"/>
              </w:rPr>
            </w:pPr>
            <w:r w:rsidRPr="0068172C">
              <w:rPr>
                <w:rFonts w:eastAsia="Times New Roman" w:cstheme="minorHAnsi"/>
                <w:lang w:eastAsia="it-IT"/>
              </w:rPr>
              <w:t>I trattamenti posti in essere per queste finalità sono necessari per legittimo interesse del Titolare e per l’adempimento di obblighi di legge.</w:t>
            </w:r>
          </w:p>
        </w:tc>
      </w:tr>
      <w:tr w:rsidR="00F81CA4" w:rsidRPr="0068172C" w14:paraId="41A6FC48" w14:textId="77777777" w:rsidTr="00546E65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dxa"/>
            <w:vAlign w:val="center"/>
          </w:tcPr>
          <w:p w14:paraId="41A6FC45" w14:textId="77777777" w:rsidR="00F81CA4" w:rsidRPr="0068172C" w:rsidRDefault="00F81CA4" w:rsidP="00D024D3">
            <w:pPr>
              <w:jc w:val="both"/>
              <w:rPr>
                <w:rFonts w:eastAsia="Times New Roman" w:cstheme="minorHAnsi"/>
                <w:lang w:eastAsia="it-IT"/>
              </w:rPr>
            </w:pPr>
            <w:r w:rsidRPr="0068172C">
              <w:rPr>
                <w:rFonts w:eastAsia="Times New Roman" w:cstheme="minorHAnsi"/>
                <w:lang w:eastAsia="it-IT"/>
              </w:rPr>
              <w:t>B</w:t>
            </w:r>
          </w:p>
        </w:tc>
        <w:tc>
          <w:tcPr>
            <w:tcW w:w="4861" w:type="dxa"/>
            <w:vAlign w:val="center"/>
          </w:tcPr>
          <w:p w14:paraId="41A6FC46" w14:textId="77777777" w:rsidR="00F81CA4" w:rsidRPr="0068172C" w:rsidRDefault="00F81CA4" w:rsidP="005463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it-IT"/>
              </w:rPr>
            </w:pPr>
            <w:r w:rsidRPr="0068172C">
              <w:rPr>
                <w:rFonts w:eastAsia="Times New Roman" w:cstheme="minorHAnsi"/>
                <w:lang w:eastAsia="it-IT"/>
              </w:rPr>
              <w:t>Adempiere ad obblighi previsti da leggi, regolamenti, normativa europea, ovvero da disposizioni impartite da Autorità e da Organi di Vigilanza e Controllo.</w:t>
            </w:r>
          </w:p>
        </w:tc>
        <w:tc>
          <w:tcPr>
            <w:tcW w:w="4460" w:type="dxa"/>
            <w:vAlign w:val="center"/>
          </w:tcPr>
          <w:p w14:paraId="41A6FC47" w14:textId="77777777" w:rsidR="00F81CA4" w:rsidRPr="0068172C" w:rsidRDefault="00F81C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it-IT"/>
              </w:rPr>
            </w:pPr>
            <w:r w:rsidRPr="0068172C">
              <w:rPr>
                <w:rFonts w:eastAsia="Times New Roman" w:cstheme="minorHAnsi"/>
                <w:lang w:eastAsia="it-IT"/>
              </w:rPr>
              <w:t>I trattamenti posti in essere per queste finalità sono necessari per l'adempimento di obblighi di legge e per renderti fruibile il servizio / bene richiesto, e non necessitano di uno specifico consenso da parte dell'interessato.</w:t>
            </w:r>
          </w:p>
        </w:tc>
      </w:tr>
    </w:tbl>
    <w:p w14:paraId="41A6FC49" w14:textId="77777777" w:rsidR="003357C7" w:rsidRPr="0068172C" w:rsidRDefault="003357C7" w:rsidP="005463E5">
      <w:pPr>
        <w:shd w:val="clear" w:color="auto" w:fill="FFFFFF"/>
        <w:spacing w:after="0" w:line="240" w:lineRule="auto"/>
        <w:jc w:val="both"/>
        <w:rPr>
          <w:rFonts w:eastAsia="Calibri" w:cstheme="minorHAnsi"/>
          <w:b/>
        </w:rPr>
      </w:pPr>
    </w:p>
    <w:p w14:paraId="41A6FC4A" w14:textId="77777777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Calibri" w:cstheme="minorHAnsi"/>
          <w:b/>
        </w:rPr>
      </w:pPr>
    </w:p>
    <w:p w14:paraId="41A6FC4B" w14:textId="43D2ADBF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68172C">
        <w:rPr>
          <w:rFonts w:eastAsia="Calibri" w:cstheme="minorHAnsi"/>
        </w:rPr>
        <w:t xml:space="preserve">I </w:t>
      </w:r>
      <w:r w:rsidR="000C308D" w:rsidRPr="0068172C">
        <w:rPr>
          <w:rFonts w:eastAsia="Calibri" w:cstheme="minorHAnsi"/>
        </w:rPr>
        <w:t>Suoi</w:t>
      </w:r>
      <w:r w:rsidRPr="0068172C">
        <w:rPr>
          <w:rFonts w:eastAsia="Calibri" w:cstheme="minorHAnsi"/>
        </w:rPr>
        <w:t xml:space="preserve"> dati personali sono trattati da personale </w:t>
      </w:r>
      <w:r w:rsidR="00CC23B9" w:rsidRPr="0068172C">
        <w:rPr>
          <w:rFonts w:eastAsia="Calibri" w:cstheme="minorHAnsi"/>
        </w:rPr>
        <w:t xml:space="preserve">della Fondazione </w:t>
      </w:r>
      <w:r w:rsidRPr="0068172C">
        <w:rPr>
          <w:rFonts w:eastAsia="Calibri" w:cstheme="minorHAnsi"/>
        </w:rPr>
        <w:t xml:space="preserve">specificamente autorizzato ai sensi dell’art. 4 comma 10 del Regolamento UE che tratta dati dietro precise indicazioni da parte del Titolare del trattamento. </w:t>
      </w:r>
    </w:p>
    <w:p w14:paraId="41A6FC4C" w14:textId="77777777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14:paraId="41A6FC4D" w14:textId="77777777" w:rsidR="00B525FA" w:rsidRPr="0068172C" w:rsidRDefault="00B525FA">
      <w:pPr>
        <w:shd w:val="clear" w:color="auto" w:fill="FFFFFF"/>
        <w:spacing w:after="0" w:line="240" w:lineRule="auto"/>
        <w:jc w:val="both"/>
        <w:rPr>
          <w:rFonts w:eastAsia="Calibri" w:cstheme="minorHAnsi"/>
          <w:shd w:val="clear" w:color="auto" w:fill="FFFFFF"/>
        </w:rPr>
      </w:pPr>
    </w:p>
    <w:p w14:paraId="41A6FC4E" w14:textId="7F14032B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Calibri" w:cstheme="minorHAnsi"/>
          <w:shd w:val="clear" w:color="auto" w:fill="FFFFFF"/>
        </w:rPr>
      </w:pPr>
      <w:r w:rsidRPr="0068172C">
        <w:rPr>
          <w:rFonts w:eastAsia="Calibri" w:cstheme="minorHAnsi"/>
          <w:shd w:val="clear" w:color="auto" w:fill="FFFFFF"/>
        </w:rPr>
        <w:t xml:space="preserve">I </w:t>
      </w:r>
      <w:r w:rsidR="000C308D" w:rsidRPr="0068172C">
        <w:rPr>
          <w:rFonts w:eastAsia="Calibri" w:cstheme="minorHAnsi"/>
          <w:shd w:val="clear" w:color="auto" w:fill="FFFFFF"/>
        </w:rPr>
        <w:t>Suoi</w:t>
      </w:r>
      <w:r w:rsidRPr="0068172C">
        <w:rPr>
          <w:rFonts w:eastAsia="Calibri" w:cstheme="minorHAnsi"/>
          <w:shd w:val="clear" w:color="auto" w:fill="FFFFFF"/>
        </w:rPr>
        <w:t xml:space="preserve"> dati personali saranno, inoltre, trasmessi a soggetti terzi di cui ci avvaliamo per fornire i nostri servizi; tali soggetti sono stati da noi adeguatamente selezionati e offrono idonea garanzia del rispetto delle norme in materia di trattamento di dati personali. Questi soggetti sono stati nominati responsabili del trattamento ai sensi dell’art. 28 del Regolamento UE, e sono tenuti a svolgere le loro attività secondo le specifiche istruzioni impartite da</w:t>
      </w:r>
      <w:r w:rsidR="00CC23B9" w:rsidRPr="0068172C">
        <w:rPr>
          <w:rFonts w:eastAsia="Calibri" w:cstheme="minorHAnsi"/>
          <w:shd w:val="clear" w:color="auto" w:fill="FFFFFF"/>
        </w:rPr>
        <w:t xml:space="preserve">lla </w:t>
      </w:r>
      <w:r w:rsidR="00CC23B9" w:rsidRPr="0068172C">
        <w:rPr>
          <w:rFonts w:eastAsia="Calibri" w:cstheme="minorHAnsi"/>
        </w:rPr>
        <w:t>Fondazione</w:t>
      </w:r>
      <w:r w:rsidR="00CC23B9" w:rsidRPr="0068172C">
        <w:rPr>
          <w:rFonts w:cstheme="minorHAnsi"/>
        </w:rPr>
        <w:t xml:space="preserve"> </w:t>
      </w:r>
      <w:r w:rsidRPr="0068172C">
        <w:rPr>
          <w:rFonts w:eastAsia="Calibri" w:cstheme="minorHAnsi"/>
          <w:shd w:val="clear" w:color="auto" w:fill="FFFFFF"/>
        </w:rPr>
        <w:t>e sotto il suo controllo.</w:t>
      </w:r>
    </w:p>
    <w:p w14:paraId="41A6FC4F" w14:textId="77777777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Calibri" w:cstheme="minorHAnsi"/>
          <w:shd w:val="clear" w:color="auto" w:fill="FFFFFF"/>
        </w:rPr>
      </w:pPr>
    </w:p>
    <w:p w14:paraId="41A6FC50" w14:textId="1E2955D1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Calibri" w:cstheme="minorHAnsi"/>
          <w:shd w:val="clear" w:color="auto" w:fill="FFFFFF"/>
        </w:rPr>
      </w:pPr>
      <w:r w:rsidRPr="0068172C">
        <w:rPr>
          <w:rFonts w:eastAsia="Calibri" w:cstheme="minorHAnsi"/>
          <w:shd w:val="clear" w:color="auto" w:fill="FFFFFF"/>
        </w:rPr>
        <w:t xml:space="preserve">I </w:t>
      </w:r>
      <w:r w:rsidR="000C308D" w:rsidRPr="0068172C">
        <w:rPr>
          <w:rFonts w:eastAsia="Calibri" w:cstheme="minorHAnsi"/>
          <w:shd w:val="clear" w:color="auto" w:fill="FFFFFF"/>
        </w:rPr>
        <w:t>Suoi</w:t>
      </w:r>
      <w:r w:rsidRPr="0068172C">
        <w:rPr>
          <w:rFonts w:eastAsia="Calibri" w:cstheme="minorHAnsi"/>
          <w:shd w:val="clear" w:color="auto" w:fill="FFFFFF"/>
        </w:rPr>
        <w:t xml:space="preserve"> dati potranno, inoltre, essere trasmessi alle forze di polizia e alla autorità giudiziaria e amministrativa, in conformità alla legge, per l’accertamento e il perseguimento di reati, la prevenzione e la salvaguardia dalle minacce alla pubblica sicurezza, nonché per consentire </w:t>
      </w:r>
      <w:r w:rsidR="007775FA" w:rsidRPr="0068172C">
        <w:rPr>
          <w:rFonts w:eastAsia="Calibri" w:cstheme="minorHAnsi"/>
          <w:shd w:val="clear" w:color="auto" w:fill="FFFFFF"/>
        </w:rPr>
        <w:t>alla Fondazione</w:t>
      </w:r>
      <w:r w:rsidR="00635E49" w:rsidRPr="0068172C">
        <w:rPr>
          <w:rFonts w:cstheme="minorHAnsi"/>
        </w:rPr>
        <w:t xml:space="preserve"> </w:t>
      </w:r>
      <w:r w:rsidRPr="0068172C">
        <w:rPr>
          <w:rFonts w:eastAsia="Calibri" w:cstheme="minorHAnsi"/>
          <w:shd w:val="clear" w:color="auto" w:fill="FFFFFF"/>
        </w:rPr>
        <w:t>di esercitare o tutelare un diritto proprio o di terzi innanzi alle competenti autorità, nonché per altre ragioni connesse alla tutela dei diritti e delle libertà altrui.</w:t>
      </w:r>
    </w:p>
    <w:p w14:paraId="41A6FC51" w14:textId="77777777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Calibri" w:cstheme="minorHAnsi"/>
          <w:shd w:val="clear" w:color="auto" w:fill="FFFFFF"/>
        </w:rPr>
      </w:pPr>
    </w:p>
    <w:p w14:paraId="41A6FC52" w14:textId="77777777" w:rsidR="003357C7" w:rsidRPr="0068172C" w:rsidRDefault="003357C7" w:rsidP="00D024D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41A6FC53" w14:textId="77777777" w:rsidR="003357C7" w:rsidRPr="0068172C" w:rsidRDefault="00B525FA" w:rsidP="00D024D3">
      <w:pPr>
        <w:numPr>
          <w:ilvl w:val="0"/>
          <w:numId w:val="17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68172C">
        <w:rPr>
          <w:rFonts w:eastAsia="Calibri" w:cstheme="minorHAnsi"/>
          <w:b/>
        </w:rPr>
        <w:t>Trasferimento dati extra-UE</w:t>
      </w:r>
    </w:p>
    <w:p w14:paraId="41A6FC54" w14:textId="77777777" w:rsidR="003357C7" w:rsidRPr="0068172C" w:rsidRDefault="003357C7" w:rsidP="00D024D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  <w:b/>
        </w:rPr>
      </w:pPr>
    </w:p>
    <w:p w14:paraId="41A6FC55" w14:textId="77777777" w:rsidR="003357C7" w:rsidRPr="0068172C" w:rsidRDefault="003357C7" w:rsidP="005463E5">
      <w:pPr>
        <w:shd w:val="clear" w:color="auto" w:fill="FFFFFF"/>
        <w:spacing w:after="0" w:line="240" w:lineRule="auto"/>
        <w:jc w:val="both"/>
        <w:rPr>
          <w:rFonts w:eastAsia="Calibri" w:cstheme="minorHAnsi"/>
          <w:shd w:val="clear" w:color="auto" w:fill="FFFFFF"/>
        </w:rPr>
      </w:pPr>
      <w:r w:rsidRPr="0068172C">
        <w:rPr>
          <w:rFonts w:eastAsia="Calibri" w:cstheme="minorHAnsi"/>
          <w:shd w:val="clear" w:color="auto" w:fill="FFFFFF"/>
        </w:rPr>
        <w:t>Alcuni dei soggetti terzi cui si fa riferimento nel precedente paragrafo 4 potrebbero avere sede in Stati non appartenenti all’Unione Europea, Stati che tuttavia offrono un livello adeguato di protezione dei dati, per come stabilito da apposite decisioni della Commissione Europea.</w:t>
      </w:r>
    </w:p>
    <w:p w14:paraId="41A6FC56" w14:textId="73A9C870" w:rsidR="003357C7" w:rsidRPr="0068172C" w:rsidRDefault="003357C7">
      <w:pPr>
        <w:shd w:val="clear" w:color="auto" w:fill="FFFFFF"/>
        <w:spacing w:after="0" w:line="240" w:lineRule="auto"/>
        <w:jc w:val="both"/>
        <w:rPr>
          <w:rFonts w:eastAsia="Calibri" w:cstheme="minorHAnsi"/>
          <w:shd w:val="clear" w:color="auto" w:fill="FFFFFF"/>
        </w:rPr>
      </w:pPr>
      <w:r w:rsidRPr="0068172C">
        <w:rPr>
          <w:rFonts w:eastAsia="Calibri" w:cstheme="minorHAnsi"/>
          <w:shd w:val="clear" w:color="auto" w:fill="FFFFFF"/>
        </w:rPr>
        <w:br/>
        <w:t xml:space="preserve">Il trasferimento dei </w:t>
      </w:r>
      <w:r w:rsidR="000C308D" w:rsidRPr="0068172C">
        <w:rPr>
          <w:rFonts w:eastAsia="Calibri" w:cstheme="minorHAnsi"/>
          <w:shd w:val="clear" w:color="auto" w:fill="FFFFFF"/>
        </w:rPr>
        <w:t>Suoi</w:t>
      </w:r>
      <w:r w:rsidRPr="0068172C">
        <w:rPr>
          <w:rFonts w:eastAsia="Calibri" w:cstheme="minorHAnsi"/>
          <w:shd w:val="clear" w:color="auto" w:fill="FFFFFF"/>
        </w:rPr>
        <w:t xml:space="preserve"> dati personali verso soggetti terzi residenti o localizzati in Stati che non appartengono all'Unione Europea e che non assicurino livelli di tutela adeguati saranno eseguiti, solo con il tuo consenso o previa conclusione tra </w:t>
      </w:r>
      <w:r w:rsidR="007775FA" w:rsidRPr="0068172C">
        <w:rPr>
          <w:rFonts w:eastAsia="Calibri" w:cstheme="minorHAnsi"/>
          <w:shd w:val="clear" w:color="auto" w:fill="FFFFFF"/>
        </w:rPr>
        <w:t xml:space="preserve">la </w:t>
      </w:r>
      <w:r w:rsidR="007775FA" w:rsidRPr="0068172C">
        <w:rPr>
          <w:rFonts w:eastAsia="Calibri" w:cstheme="minorHAnsi"/>
        </w:rPr>
        <w:t>Fondazione</w:t>
      </w:r>
      <w:r w:rsidR="00635E49" w:rsidRPr="0068172C">
        <w:rPr>
          <w:rFonts w:cstheme="minorHAnsi"/>
        </w:rPr>
        <w:t xml:space="preserve"> </w:t>
      </w:r>
      <w:r w:rsidRPr="0068172C">
        <w:rPr>
          <w:rFonts w:eastAsia="Calibri" w:cstheme="minorHAnsi"/>
          <w:shd w:val="clear" w:color="auto" w:fill="FFFFFF"/>
        </w:rPr>
        <w:t xml:space="preserve">e detti soggetti di specifici accordi, contenenti clausole di salvaguardia e garanzie appropriate per la protezione dei </w:t>
      </w:r>
      <w:r w:rsidR="000C308D" w:rsidRPr="0068172C">
        <w:rPr>
          <w:rFonts w:eastAsia="Calibri" w:cstheme="minorHAnsi"/>
          <w:shd w:val="clear" w:color="auto" w:fill="FFFFFF"/>
        </w:rPr>
        <w:t>Suoi</w:t>
      </w:r>
      <w:r w:rsidRPr="0068172C">
        <w:rPr>
          <w:rFonts w:eastAsia="Calibri" w:cstheme="minorHAnsi"/>
          <w:shd w:val="clear" w:color="auto" w:fill="FFFFFF"/>
        </w:rPr>
        <w:t xml:space="preserve"> dati personali cosiddette “clausole contrattuali standard”, anch’esse approvate dalla Commissione Europea, ovvero qualora il trasferimento sia necessario alla conclusione ed esecuzione di un contratto fra </w:t>
      </w:r>
      <w:r w:rsidR="00AC77C2" w:rsidRPr="0068172C">
        <w:rPr>
          <w:rFonts w:eastAsia="Calibri" w:cstheme="minorHAnsi"/>
          <w:shd w:val="clear" w:color="auto" w:fill="FFFFFF"/>
        </w:rPr>
        <w:t>Lei</w:t>
      </w:r>
      <w:r w:rsidRPr="0068172C">
        <w:rPr>
          <w:rFonts w:eastAsia="Calibri" w:cstheme="minorHAnsi"/>
          <w:shd w:val="clear" w:color="auto" w:fill="FFFFFF"/>
        </w:rPr>
        <w:t xml:space="preserve"> e </w:t>
      </w:r>
      <w:r w:rsidR="007775FA" w:rsidRPr="0068172C">
        <w:rPr>
          <w:rFonts w:cstheme="minorHAnsi"/>
        </w:rPr>
        <w:t xml:space="preserve">la </w:t>
      </w:r>
      <w:r w:rsidR="007775FA" w:rsidRPr="0068172C">
        <w:rPr>
          <w:rFonts w:eastAsia="Calibri" w:cstheme="minorHAnsi"/>
        </w:rPr>
        <w:t>Fondazione</w:t>
      </w:r>
      <w:r w:rsidR="00635E49" w:rsidRPr="0068172C">
        <w:rPr>
          <w:rFonts w:cstheme="minorHAnsi"/>
        </w:rPr>
        <w:t xml:space="preserve"> </w:t>
      </w:r>
      <w:r w:rsidRPr="0068172C">
        <w:rPr>
          <w:rFonts w:eastAsia="Calibri" w:cstheme="minorHAnsi"/>
          <w:shd w:val="clear" w:color="auto" w:fill="FFFFFF"/>
        </w:rPr>
        <w:t>o per la gestione delle tue richieste.</w:t>
      </w:r>
    </w:p>
    <w:p w14:paraId="41A6FC57" w14:textId="77777777" w:rsidR="00F81CA4" w:rsidRPr="0068172C" w:rsidRDefault="00F81CA4" w:rsidP="00D024D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41A6FC58" w14:textId="77777777" w:rsidR="00546E65" w:rsidRPr="0068172C" w:rsidRDefault="00546E65" w:rsidP="00D024D3">
      <w:pPr>
        <w:numPr>
          <w:ilvl w:val="0"/>
          <w:numId w:val="17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68172C">
        <w:rPr>
          <w:rFonts w:eastAsia="Calibri" w:cstheme="minorHAnsi"/>
          <w:b/>
        </w:rPr>
        <w:t>Data Retention</w:t>
      </w:r>
    </w:p>
    <w:p w14:paraId="41A6FC59" w14:textId="77777777" w:rsidR="00546E65" w:rsidRPr="0068172C" w:rsidRDefault="00546E65" w:rsidP="005463E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1A6FC5A" w14:textId="66260DC9" w:rsidR="00F81CA4" w:rsidRPr="0068172C" w:rsidRDefault="0012231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lang w:eastAsia="it-IT"/>
        </w:rPr>
        <w:t>La</w:t>
      </w:r>
      <w:r w:rsidR="00546E65" w:rsidRPr="0068172C">
        <w:rPr>
          <w:rFonts w:eastAsia="Times New Roman" w:cstheme="minorHAnsi"/>
          <w:lang w:eastAsia="it-IT"/>
        </w:rPr>
        <w:t xml:space="preserve"> informiamo che i </w:t>
      </w:r>
      <w:r w:rsidR="000C308D" w:rsidRPr="0068172C">
        <w:rPr>
          <w:rFonts w:eastAsia="Times New Roman" w:cstheme="minorHAnsi"/>
          <w:lang w:eastAsia="it-IT"/>
        </w:rPr>
        <w:t>Suoi</w:t>
      </w:r>
      <w:r w:rsidR="00546E65" w:rsidRPr="0068172C">
        <w:rPr>
          <w:rFonts w:eastAsia="Times New Roman" w:cstheme="minorHAnsi"/>
          <w:lang w:eastAsia="it-IT"/>
        </w:rPr>
        <w:t xml:space="preserve"> dati saranno conservati per un periodo di tempo limitato, che varia in funzione del tipo di attività di trattamento e delle specifiche finalità dello stesso</w:t>
      </w:r>
      <w:r w:rsidR="00F81CA4" w:rsidRPr="0068172C">
        <w:rPr>
          <w:rFonts w:eastAsia="Times New Roman" w:cstheme="minorHAnsi"/>
          <w:lang w:eastAsia="it-IT"/>
        </w:rPr>
        <w:t>.</w:t>
      </w:r>
    </w:p>
    <w:p w14:paraId="41A6FC5B" w14:textId="1625764C" w:rsidR="00546E65" w:rsidRPr="0068172C" w:rsidRDefault="00F81CA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lang w:eastAsia="it-IT"/>
        </w:rPr>
        <w:t>P</w:t>
      </w:r>
      <w:r w:rsidR="00546E65" w:rsidRPr="0068172C">
        <w:rPr>
          <w:rFonts w:eastAsia="Times New Roman" w:cstheme="minorHAnsi"/>
          <w:lang w:eastAsia="it-IT"/>
        </w:rPr>
        <w:t xml:space="preserve">er </w:t>
      </w:r>
      <w:r w:rsidRPr="0068172C">
        <w:rPr>
          <w:rFonts w:eastAsia="Times New Roman" w:cstheme="minorHAnsi"/>
          <w:lang w:eastAsia="it-IT"/>
        </w:rPr>
        <w:t xml:space="preserve">le finalità sopra indicate al paragrafo 4, i dati forniti </w:t>
      </w:r>
      <w:r w:rsidR="00FA465F" w:rsidRPr="0068172C">
        <w:rPr>
          <w:rFonts w:eastAsia="Times New Roman" w:cstheme="minorHAnsi"/>
          <w:lang w:eastAsia="it-IT"/>
        </w:rPr>
        <w:t xml:space="preserve">identificativi e di contatto </w:t>
      </w:r>
      <w:r w:rsidRPr="0068172C">
        <w:rPr>
          <w:rFonts w:eastAsia="Times New Roman" w:cstheme="minorHAnsi"/>
          <w:lang w:eastAsia="it-IT"/>
        </w:rPr>
        <w:t xml:space="preserve">dal </w:t>
      </w:r>
      <w:r w:rsidR="00BA6354" w:rsidRPr="0068172C">
        <w:rPr>
          <w:rFonts w:eastAsia="Times New Roman" w:cstheme="minorHAnsi"/>
          <w:lang w:eastAsia="it-IT"/>
        </w:rPr>
        <w:t>partecipante</w:t>
      </w:r>
      <w:r w:rsidRPr="0068172C">
        <w:rPr>
          <w:rFonts w:eastAsia="Times New Roman" w:cstheme="minorHAnsi"/>
          <w:lang w:eastAsia="it-IT"/>
        </w:rPr>
        <w:t xml:space="preserve"> verranno conservati presso gli archivi della Fondazione per </w:t>
      </w:r>
      <w:r w:rsidR="00FA465F" w:rsidRPr="0068172C">
        <w:rPr>
          <w:rFonts w:eastAsia="Times New Roman" w:cstheme="minorHAnsi"/>
          <w:lang w:eastAsia="it-IT"/>
        </w:rPr>
        <w:t xml:space="preserve">un periodo massimo </w:t>
      </w:r>
      <w:r w:rsidRPr="0068172C">
        <w:rPr>
          <w:rFonts w:eastAsia="Times New Roman" w:cstheme="minorHAnsi"/>
          <w:lang w:eastAsia="it-IT"/>
        </w:rPr>
        <w:t>12 mesi</w:t>
      </w:r>
      <w:r w:rsidR="00FA465F" w:rsidRPr="0068172C">
        <w:rPr>
          <w:rFonts w:eastAsia="Times New Roman" w:cstheme="minorHAnsi"/>
          <w:lang w:eastAsia="it-IT"/>
        </w:rPr>
        <w:t xml:space="preserve"> dalla data dell’evento/manifestazione. Le immagini (foto e video) acquisite possono </w:t>
      </w:r>
      <w:r w:rsidR="002C560F" w:rsidRPr="0068172C">
        <w:rPr>
          <w:rFonts w:eastAsia="Times New Roman" w:cstheme="minorHAnsi"/>
          <w:lang w:eastAsia="it-IT"/>
        </w:rPr>
        <w:t xml:space="preserve">essere </w:t>
      </w:r>
      <w:r w:rsidR="00FA465F" w:rsidRPr="0068172C">
        <w:rPr>
          <w:rFonts w:eastAsia="Times New Roman" w:cstheme="minorHAnsi"/>
          <w:lang w:eastAsia="it-IT"/>
        </w:rPr>
        <w:t xml:space="preserve">conservate per un tempo illimitato </w:t>
      </w:r>
      <w:r w:rsidR="00AC77C2" w:rsidRPr="0068172C">
        <w:rPr>
          <w:rFonts w:eastAsia="Times New Roman" w:cstheme="minorHAnsi"/>
          <w:lang w:eastAsia="it-IT"/>
        </w:rPr>
        <w:t xml:space="preserve">esclusivamente per finalità </w:t>
      </w:r>
      <w:r w:rsidR="00FA465F" w:rsidRPr="0068172C">
        <w:rPr>
          <w:rFonts w:eastAsia="Times New Roman" w:cstheme="minorHAnsi"/>
          <w:lang w:eastAsia="it-IT"/>
        </w:rPr>
        <w:t>storic</w:t>
      </w:r>
      <w:r w:rsidR="00AC77C2" w:rsidRPr="0068172C">
        <w:rPr>
          <w:rFonts w:eastAsia="Times New Roman" w:cstheme="minorHAnsi"/>
          <w:lang w:eastAsia="it-IT"/>
        </w:rPr>
        <w:t>he</w:t>
      </w:r>
      <w:r w:rsidR="00FA465F" w:rsidRPr="0068172C">
        <w:rPr>
          <w:rFonts w:eastAsia="Times New Roman" w:cstheme="minorHAnsi"/>
          <w:lang w:eastAsia="it-IT"/>
        </w:rPr>
        <w:t xml:space="preserve">. </w:t>
      </w:r>
    </w:p>
    <w:p w14:paraId="41A6FC5C" w14:textId="77777777" w:rsidR="00546E65" w:rsidRPr="0068172C" w:rsidRDefault="00546E6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1A6FC5D" w14:textId="7B1A4B02" w:rsidR="00B525FA" w:rsidRPr="0068172C" w:rsidRDefault="00F81CA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lang w:eastAsia="it-IT"/>
        </w:rPr>
        <w:t>Al termine di tale periodo</w:t>
      </w:r>
      <w:r w:rsidR="00546E65" w:rsidRPr="0068172C">
        <w:rPr>
          <w:rFonts w:eastAsia="Times New Roman" w:cstheme="minorHAnsi"/>
          <w:lang w:eastAsia="it-IT"/>
        </w:rPr>
        <w:t xml:space="preserve">, i </w:t>
      </w:r>
      <w:r w:rsidR="000C308D" w:rsidRPr="0068172C">
        <w:rPr>
          <w:rFonts w:eastAsia="Times New Roman" w:cstheme="minorHAnsi"/>
          <w:lang w:eastAsia="it-IT"/>
        </w:rPr>
        <w:t>Suoi</w:t>
      </w:r>
      <w:r w:rsidR="00546E65" w:rsidRPr="0068172C">
        <w:rPr>
          <w:rFonts w:eastAsia="Times New Roman" w:cstheme="minorHAnsi"/>
          <w:lang w:eastAsia="it-IT"/>
        </w:rPr>
        <w:t xml:space="preserve"> dati saranno definitivamente cancellati o comunque anonimizzati in via irreversibile da parte</w:t>
      </w:r>
      <w:r w:rsidR="007775FA" w:rsidRPr="0068172C">
        <w:rPr>
          <w:rFonts w:eastAsia="Times New Roman" w:cstheme="minorHAnsi"/>
          <w:lang w:eastAsia="it-IT"/>
        </w:rPr>
        <w:t xml:space="preserve"> della Fondazione.</w:t>
      </w:r>
    </w:p>
    <w:p w14:paraId="41A6FC5E" w14:textId="77777777" w:rsidR="00D024D3" w:rsidRPr="0068172C" w:rsidRDefault="00D024D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1A6FC5F" w14:textId="6A96A624" w:rsidR="00546E65" w:rsidRPr="0068172C" w:rsidRDefault="00546E65" w:rsidP="00D024D3">
      <w:pPr>
        <w:numPr>
          <w:ilvl w:val="0"/>
          <w:numId w:val="17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68172C">
        <w:rPr>
          <w:rFonts w:eastAsia="Calibri" w:cstheme="minorHAnsi"/>
          <w:b/>
        </w:rPr>
        <w:t xml:space="preserve">I </w:t>
      </w:r>
      <w:r w:rsidR="000C308D" w:rsidRPr="0068172C">
        <w:rPr>
          <w:rFonts w:eastAsia="Calibri" w:cstheme="minorHAnsi"/>
          <w:b/>
        </w:rPr>
        <w:t>Suoi</w:t>
      </w:r>
      <w:r w:rsidRPr="0068172C">
        <w:rPr>
          <w:rFonts w:eastAsia="Calibri" w:cstheme="minorHAnsi"/>
          <w:b/>
        </w:rPr>
        <w:t xml:space="preserve"> diritti</w:t>
      </w:r>
    </w:p>
    <w:p w14:paraId="41A6FC60" w14:textId="42D6EC7E" w:rsidR="00546E65" w:rsidRPr="0068172C" w:rsidRDefault="00122315" w:rsidP="005463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lang w:eastAsia="it-IT"/>
        </w:rPr>
        <w:t>La</w:t>
      </w:r>
      <w:r w:rsidR="00546E65" w:rsidRPr="0068172C">
        <w:rPr>
          <w:rFonts w:eastAsia="Times New Roman" w:cstheme="minorHAnsi"/>
          <w:lang w:eastAsia="it-IT"/>
        </w:rPr>
        <w:t xml:space="preserve"> informiamo che hai la facoltà di esercitare i seguenti diritti in relazione ai dati personali oggetto della presente informativa, per come previsti e garantiti dal Regolamento: </w:t>
      </w:r>
    </w:p>
    <w:p w14:paraId="41A6FC61" w14:textId="386944BA" w:rsidR="00546E65" w:rsidRPr="0068172C" w:rsidRDefault="00546E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b/>
          <w:lang w:eastAsia="it-IT"/>
        </w:rPr>
        <w:t>Diritto di accesso e rettifica</w:t>
      </w:r>
      <w:r w:rsidRPr="0068172C">
        <w:rPr>
          <w:rFonts w:eastAsia="Times New Roman" w:cstheme="minorHAnsi"/>
          <w:lang w:eastAsia="it-IT"/>
        </w:rPr>
        <w:t xml:space="preserve"> (articoli 15 e 16 del Regolamento): ha il diritto ad accedere ai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dati personali e di chiedere che gli stessi siano corretti, modificati o integrati. Se lo desider</w:t>
      </w:r>
      <w:r w:rsidR="00122315" w:rsidRPr="0068172C">
        <w:rPr>
          <w:rFonts w:eastAsia="Times New Roman" w:cstheme="minorHAnsi"/>
          <w:lang w:eastAsia="it-IT"/>
        </w:rPr>
        <w:t>a</w:t>
      </w:r>
      <w:r w:rsidRPr="0068172C">
        <w:rPr>
          <w:rFonts w:eastAsia="Times New Roman" w:cstheme="minorHAnsi"/>
          <w:lang w:eastAsia="it-IT"/>
        </w:rPr>
        <w:t xml:space="preserve">, </w:t>
      </w:r>
      <w:r w:rsidR="00122315" w:rsidRPr="0068172C">
        <w:rPr>
          <w:rFonts w:eastAsia="Times New Roman" w:cstheme="minorHAnsi"/>
          <w:lang w:eastAsia="it-IT"/>
        </w:rPr>
        <w:t>Le</w:t>
      </w:r>
      <w:r w:rsidRPr="0068172C">
        <w:rPr>
          <w:rFonts w:eastAsia="Times New Roman" w:cstheme="minorHAnsi"/>
          <w:lang w:eastAsia="it-IT"/>
        </w:rPr>
        <w:t xml:space="preserve"> forniremo una copia dei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dati in nostro possesso.</w:t>
      </w:r>
    </w:p>
    <w:p w14:paraId="41A6FC62" w14:textId="5C5E5EA1" w:rsidR="00546E65" w:rsidRPr="0068172C" w:rsidRDefault="00546E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b/>
          <w:lang w:eastAsia="it-IT"/>
        </w:rPr>
        <w:t>Diritto alla cancellazione dei dati</w:t>
      </w:r>
      <w:r w:rsidRPr="0068172C">
        <w:rPr>
          <w:rFonts w:eastAsia="Times New Roman" w:cstheme="minorHAnsi"/>
          <w:lang w:eastAsia="it-IT"/>
        </w:rPr>
        <w:t xml:space="preserve"> (Art. 17 del Regolamento): nei casi previsti dalla normativa vigente pu</w:t>
      </w:r>
      <w:r w:rsidR="00122315" w:rsidRPr="0068172C">
        <w:rPr>
          <w:rFonts w:eastAsia="Times New Roman" w:cstheme="minorHAnsi"/>
          <w:lang w:eastAsia="it-IT"/>
        </w:rPr>
        <w:t>ò</w:t>
      </w:r>
      <w:r w:rsidRPr="0068172C">
        <w:rPr>
          <w:rFonts w:eastAsia="Times New Roman" w:cstheme="minorHAnsi"/>
          <w:lang w:eastAsia="it-IT"/>
        </w:rPr>
        <w:t xml:space="preserve"> chiedere la cancellazione dei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dati personali. Ricevuta e analizzata la </w:t>
      </w:r>
      <w:r w:rsidR="000C308D" w:rsidRPr="0068172C">
        <w:rPr>
          <w:rFonts w:eastAsia="Times New Roman" w:cstheme="minorHAnsi"/>
          <w:lang w:eastAsia="it-IT"/>
        </w:rPr>
        <w:t>Sua</w:t>
      </w:r>
      <w:r w:rsidRPr="0068172C">
        <w:rPr>
          <w:rFonts w:eastAsia="Times New Roman" w:cstheme="minorHAnsi"/>
          <w:lang w:eastAsia="it-IT"/>
        </w:rPr>
        <w:t xml:space="preserve"> richiesta, sarà nostra cura cessare il trattamento e cancellare 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dati personali, ove rinvenuta legittima.</w:t>
      </w:r>
    </w:p>
    <w:p w14:paraId="41A6FC63" w14:textId="2B613529" w:rsidR="00546E65" w:rsidRPr="0068172C" w:rsidRDefault="00546E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b/>
          <w:lang w:eastAsia="it-IT"/>
        </w:rPr>
        <w:t>Diritto di limitazione di trattamento</w:t>
      </w:r>
      <w:r w:rsidRPr="0068172C">
        <w:rPr>
          <w:rFonts w:eastAsia="Times New Roman" w:cstheme="minorHAnsi"/>
          <w:lang w:eastAsia="it-IT"/>
        </w:rPr>
        <w:t xml:space="preserve"> (Art. 18 del Regolamento): ha il diritto di chiedere la limitazione del trattamento dei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dati personali nel caso di trattamenti illeciti o contestazione dell’esattezza dei dati personali da parte dell’interessato. </w:t>
      </w:r>
    </w:p>
    <w:p w14:paraId="41A6FC64" w14:textId="4B41243C" w:rsidR="00546E65" w:rsidRPr="0068172C" w:rsidRDefault="00546E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b/>
          <w:lang w:eastAsia="it-IT"/>
        </w:rPr>
        <w:t>Diritto alla portabilità dei dati</w:t>
      </w:r>
      <w:r w:rsidRPr="0068172C">
        <w:rPr>
          <w:rFonts w:eastAsia="Times New Roman" w:cstheme="minorHAnsi"/>
          <w:lang w:eastAsia="it-IT"/>
        </w:rPr>
        <w:t xml:space="preserve"> (Art. 20 del Regolamento): ha il diritto di chiedere di ottenere, da parte del Titolare del trattamento, 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dati personali al fine di trasmetterli ad altro Titolare, nei casi previsti dall’articolo richiamato.</w:t>
      </w:r>
    </w:p>
    <w:p w14:paraId="41A6FC65" w14:textId="1D17F06F" w:rsidR="00546E65" w:rsidRPr="0068172C" w:rsidRDefault="00546E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b/>
          <w:lang w:eastAsia="it-IT"/>
        </w:rPr>
        <w:t>Diritto di opposizione</w:t>
      </w:r>
      <w:r w:rsidRPr="0068172C">
        <w:rPr>
          <w:rFonts w:eastAsia="Times New Roman" w:cstheme="minorHAnsi"/>
          <w:lang w:eastAsia="it-IT"/>
        </w:rPr>
        <w:t xml:space="preserve"> (Art. 21 del Regolamento): ha il diritto di opporti in qualsiasi momento al trattamento dei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dati personali effettuato sulla base di un nostro legittimo interesse, spiegandoci i motivi che giustificano la </w:t>
      </w:r>
      <w:r w:rsidR="000C308D" w:rsidRPr="0068172C">
        <w:rPr>
          <w:rFonts w:eastAsia="Times New Roman" w:cstheme="minorHAnsi"/>
          <w:lang w:eastAsia="it-IT"/>
        </w:rPr>
        <w:t>Sua</w:t>
      </w:r>
      <w:r w:rsidRPr="0068172C">
        <w:rPr>
          <w:rFonts w:eastAsia="Times New Roman" w:cstheme="minorHAnsi"/>
          <w:lang w:eastAsia="it-IT"/>
        </w:rPr>
        <w:t xml:space="preserve"> richiesta; prima di accoglierla, </w:t>
      </w:r>
      <w:r w:rsidR="007775FA" w:rsidRPr="0068172C">
        <w:rPr>
          <w:rFonts w:eastAsia="Times New Roman" w:cstheme="minorHAnsi"/>
          <w:lang w:eastAsia="it-IT"/>
        </w:rPr>
        <w:t xml:space="preserve">la </w:t>
      </w:r>
      <w:r w:rsidR="007775FA" w:rsidRPr="0068172C">
        <w:rPr>
          <w:rFonts w:eastAsia="Calibri" w:cstheme="minorHAnsi"/>
        </w:rPr>
        <w:t>Fondazione</w:t>
      </w:r>
      <w:r w:rsidR="007775FA" w:rsidRPr="0068172C">
        <w:rPr>
          <w:rFonts w:eastAsia="Times New Roman" w:cstheme="minorHAnsi"/>
          <w:lang w:eastAsia="it-IT"/>
        </w:rPr>
        <w:t xml:space="preserve"> </w:t>
      </w:r>
      <w:r w:rsidRPr="0068172C">
        <w:rPr>
          <w:rFonts w:eastAsia="Times New Roman" w:cstheme="minorHAnsi"/>
          <w:lang w:eastAsia="it-IT"/>
        </w:rPr>
        <w:t xml:space="preserve">dovrà valutare i motivi della </w:t>
      </w:r>
      <w:r w:rsidR="000C308D" w:rsidRPr="0068172C">
        <w:rPr>
          <w:rFonts w:eastAsia="Times New Roman" w:cstheme="minorHAnsi"/>
          <w:lang w:eastAsia="it-IT"/>
        </w:rPr>
        <w:t>Sua</w:t>
      </w:r>
      <w:r w:rsidRPr="0068172C">
        <w:rPr>
          <w:rFonts w:eastAsia="Times New Roman" w:cstheme="minorHAnsi"/>
          <w:lang w:eastAsia="it-IT"/>
        </w:rPr>
        <w:t xml:space="preserve"> richiesta.</w:t>
      </w:r>
    </w:p>
    <w:p w14:paraId="41A6FC66" w14:textId="3A6F959C" w:rsidR="006C71A4" w:rsidRPr="0068172C" w:rsidRDefault="00546E6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b/>
          <w:lang w:eastAsia="it-IT"/>
        </w:rPr>
        <w:t>Diritto di proporre reclamo</w:t>
      </w:r>
      <w:r w:rsidRPr="0068172C">
        <w:rPr>
          <w:rFonts w:eastAsia="Times New Roman" w:cstheme="minorHAnsi"/>
          <w:lang w:eastAsia="it-IT"/>
        </w:rPr>
        <w:t xml:space="preserve"> (Art. 77 del Regolamento): ha il diritto di proporre reclamo innanzi alla competente Autorità Garante per la protezione dei Dati Personali qualora ritenga che sia avvenuta, o sia in corso, una violazione dei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diritti in riferimento al trattamento dei </w:t>
      </w:r>
      <w:r w:rsidR="000C308D" w:rsidRPr="0068172C">
        <w:rPr>
          <w:rFonts w:eastAsia="Times New Roman" w:cstheme="minorHAnsi"/>
          <w:lang w:eastAsia="it-IT"/>
        </w:rPr>
        <w:t>Suoi</w:t>
      </w:r>
      <w:r w:rsidRPr="0068172C">
        <w:rPr>
          <w:rFonts w:eastAsia="Times New Roman" w:cstheme="minorHAnsi"/>
          <w:lang w:eastAsia="it-IT"/>
        </w:rPr>
        <w:t xml:space="preserve"> dati personali.</w:t>
      </w:r>
    </w:p>
    <w:p w14:paraId="41A6FC67" w14:textId="02E788EC" w:rsidR="006C71A4" w:rsidRPr="0068172C" w:rsidRDefault="006C71A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72C">
        <w:rPr>
          <w:rFonts w:asciiTheme="minorHAnsi" w:hAnsiTheme="minorHAnsi" w:cstheme="minorHAnsi"/>
          <w:sz w:val="22"/>
          <w:szCs w:val="22"/>
        </w:rPr>
        <w:lastRenderedPageBreak/>
        <w:t xml:space="preserve">Fatto salvo quanto espresso finora, </w:t>
      </w:r>
      <w:r w:rsidR="00122315" w:rsidRPr="0068172C">
        <w:rPr>
          <w:rFonts w:asciiTheme="minorHAnsi" w:hAnsiTheme="minorHAnsi" w:cstheme="minorHAnsi"/>
          <w:sz w:val="22"/>
          <w:szCs w:val="22"/>
        </w:rPr>
        <w:t>Le</w:t>
      </w:r>
      <w:r w:rsidRPr="0068172C">
        <w:rPr>
          <w:rFonts w:asciiTheme="minorHAnsi" w:hAnsiTheme="minorHAnsi" w:cstheme="minorHAnsi"/>
          <w:sz w:val="22"/>
          <w:szCs w:val="22"/>
        </w:rPr>
        <w:t xml:space="preserve"> ricordiamo che i diritti di cui sopra possono essere esercitati anche da chiunque abbia un interesse proprio, o agisca a </w:t>
      </w:r>
      <w:r w:rsidR="000C308D" w:rsidRPr="0068172C">
        <w:rPr>
          <w:rFonts w:asciiTheme="minorHAnsi" w:hAnsiTheme="minorHAnsi" w:cstheme="minorHAnsi"/>
          <w:sz w:val="22"/>
          <w:szCs w:val="22"/>
        </w:rPr>
        <w:t>Sua</w:t>
      </w:r>
      <w:r w:rsidRPr="0068172C">
        <w:rPr>
          <w:rFonts w:asciiTheme="minorHAnsi" w:hAnsiTheme="minorHAnsi" w:cstheme="minorHAnsi"/>
          <w:sz w:val="22"/>
          <w:szCs w:val="22"/>
        </w:rPr>
        <w:t xml:space="preserve"> tutela, in qualità di tuo mandatario, o per ragioni familiari meritevoli di protezione, ex art. 2-</w:t>
      </w:r>
      <w:r w:rsidRPr="0068172C">
        <w:rPr>
          <w:rFonts w:asciiTheme="minorHAnsi" w:hAnsiTheme="minorHAnsi" w:cstheme="minorHAnsi"/>
          <w:i/>
          <w:sz w:val="22"/>
          <w:szCs w:val="22"/>
        </w:rPr>
        <w:t>terdecies</w:t>
      </w:r>
      <w:r w:rsidRPr="0068172C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68172C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68172C">
        <w:rPr>
          <w:rFonts w:asciiTheme="minorHAnsi" w:hAnsiTheme="minorHAnsi" w:cstheme="minorHAnsi"/>
          <w:sz w:val="22"/>
          <w:szCs w:val="22"/>
        </w:rPr>
        <w:t xml:space="preserve"> 101/2018.</w:t>
      </w:r>
    </w:p>
    <w:p w14:paraId="41A6FC68" w14:textId="77777777" w:rsidR="006C71A4" w:rsidRPr="0068172C" w:rsidRDefault="006C71A4">
      <w:pPr>
        <w:pStyle w:val="Corpotesto"/>
        <w:spacing w:after="200" w:line="240" w:lineRule="auto"/>
        <w:ind w:right="108"/>
        <w:jc w:val="both"/>
        <w:rPr>
          <w:rFonts w:eastAsia="Times New Roman" w:cstheme="minorHAnsi"/>
          <w:lang w:eastAsia="it-IT"/>
        </w:rPr>
      </w:pPr>
    </w:p>
    <w:p w14:paraId="22C3D8DB" w14:textId="4AC0D222" w:rsidR="00A22492" w:rsidRDefault="0068172C" w:rsidP="0068172C">
      <w:pPr>
        <w:pStyle w:val="Corpotesto"/>
        <w:spacing w:before="120" w:after="200" w:line="240" w:lineRule="auto"/>
        <w:ind w:right="108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lang w:eastAsia="it-IT"/>
        </w:rPr>
        <w:t>Tali diritti possono essere esercitati tramite posta elettronica alla casella</w:t>
      </w:r>
      <w:r w:rsidR="00A22492">
        <w:rPr>
          <w:rFonts w:eastAsia="Times New Roman" w:cstheme="minorHAnsi"/>
          <w:lang w:eastAsia="it-IT"/>
        </w:rPr>
        <w:t xml:space="preserve"> </w:t>
      </w:r>
      <w:hyperlink r:id="rId9" w:history="1">
        <w:r w:rsidR="00A22492" w:rsidRPr="00096227">
          <w:rPr>
            <w:rStyle w:val="Collegamentoipertestuale"/>
            <w:rFonts w:eastAsia="Times New Roman" w:cstheme="minorHAnsi"/>
            <w:b/>
            <w:bCs/>
            <w:lang w:eastAsia="it-IT"/>
          </w:rPr>
          <w:t>staff@osservatoriomestieridarte.it</w:t>
        </w:r>
      </w:hyperlink>
      <w:r w:rsidRPr="0068172C">
        <w:rPr>
          <w:rFonts w:eastAsia="Times New Roman" w:cstheme="minorHAnsi"/>
          <w:lang w:eastAsia="it-IT"/>
        </w:rPr>
        <w:t xml:space="preserve"> o posta ordinaria all’indirizzo: </w:t>
      </w:r>
      <w:r w:rsidR="00A22492">
        <w:rPr>
          <w:rFonts w:eastAsia="Times New Roman" w:cstheme="minorHAnsi"/>
          <w:lang w:eastAsia="it-IT"/>
        </w:rPr>
        <w:t>Associazione</w:t>
      </w:r>
      <w:r w:rsidRPr="0068172C">
        <w:rPr>
          <w:rFonts w:eastAsia="Times New Roman" w:cstheme="minorHAnsi"/>
          <w:lang w:eastAsia="it-IT"/>
        </w:rPr>
        <w:t xml:space="preserve"> OMA, Via Bufalini n. 6, 50122, Firenze.</w:t>
      </w:r>
    </w:p>
    <w:p w14:paraId="73D27FDD" w14:textId="1CCA9506" w:rsidR="0068172C" w:rsidRPr="0068172C" w:rsidRDefault="0068172C" w:rsidP="0068172C">
      <w:pPr>
        <w:pStyle w:val="Corpotesto"/>
        <w:spacing w:before="120" w:after="200" w:line="240" w:lineRule="auto"/>
        <w:ind w:right="108"/>
        <w:jc w:val="both"/>
        <w:rPr>
          <w:rFonts w:eastAsia="Times New Roman" w:cstheme="minorHAnsi"/>
          <w:lang w:eastAsia="it-IT"/>
        </w:rPr>
      </w:pPr>
      <w:r w:rsidRPr="0068172C">
        <w:rPr>
          <w:rFonts w:eastAsia="Times New Roman" w:cstheme="minorHAnsi"/>
          <w:lang w:eastAsia="it-IT"/>
        </w:rPr>
        <w:t xml:space="preserve"> </w:t>
      </w:r>
    </w:p>
    <w:p w14:paraId="41A6FC6B" w14:textId="77777777" w:rsidR="00546E65" w:rsidRPr="0068172C" w:rsidRDefault="00546E65" w:rsidP="00D024D3">
      <w:pPr>
        <w:numPr>
          <w:ilvl w:val="0"/>
          <w:numId w:val="17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68172C">
        <w:rPr>
          <w:rFonts w:eastAsia="Calibri" w:cstheme="minorHAnsi"/>
          <w:b/>
        </w:rPr>
        <w:t>Misure di sicurezza</w:t>
      </w:r>
    </w:p>
    <w:p w14:paraId="41A6FC6C" w14:textId="77777777" w:rsidR="007775FA" w:rsidRPr="0068172C" w:rsidRDefault="007775FA" w:rsidP="005463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68172C">
        <w:rPr>
          <w:rFonts w:cstheme="minorHAnsi"/>
        </w:rPr>
        <w:t xml:space="preserve">La </w:t>
      </w:r>
      <w:r w:rsidRPr="0068172C">
        <w:rPr>
          <w:rFonts w:eastAsia="Calibri" w:cstheme="minorHAnsi"/>
        </w:rPr>
        <w:t>Fondazione</w:t>
      </w:r>
      <w:r w:rsidRPr="0068172C">
        <w:rPr>
          <w:rFonts w:eastAsia="Times New Roman" w:cstheme="minorHAnsi"/>
          <w:lang w:eastAsia="it-IT"/>
        </w:rPr>
        <w:t xml:space="preserve"> </w:t>
      </w:r>
      <w:r w:rsidR="00546E65" w:rsidRPr="0068172C">
        <w:rPr>
          <w:rFonts w:eastAsia="Times New Roman" w:cstheme="minorHAnsi"/>
          <w:lang w:eastAsia="it-IT"/>
        </w:rPr>
        <w:t>adotta idonee e preventive misure di sicurezza atte a salvaguardare la riservatezza, l'integrità, la completezza, la disponibilità dei dati personali dell’interessato. Sono messi a punto accorgimenti tecnici, logistici ed organizzativi che hanno per obiettivo la prevenzione di danni, perdite anche accidentali, alterazioni, utilizzo improprio e non autorizzato dei dati trattati.</w:t>
      </w:r>
    </w:p>
    <w:sectPr w:rsidR="007775FA" w:rsidRPr="0068172C" w:rsidSect="00057A9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340FF" w14:textId="77777777" w:rsidR="004E6855" w:rsidRDefault="004E6855" w:rsidP="00014C7F">
      <w:pPr>
        <w:spacing w:after="0" w:line="240" w:lineRule="auto"/>
      </w:pPr>
      <w:r>
        <w:separator/>
      </w:r>
    </w:p>
  </w:endnote>
  <w:endnote w:type="continuationSeparator" w:id="0">
    <w:p w14:paraId="61285697" w14:textId="77777777" w:rsidR="004E6855" w:rsidRDefault="004E6855" w:rsidP="0001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4182B" w14:textId="77777777" w:rsidR="004E6855" w:rsidRDefault="004E6855" w:rsidP="00014C7F">
      <w:pPr>
        <w:spacing w:after="0" w:line="240" w:lineRule="auto"/>
      </w:pPr>
      <w:r>
        <w:separator/>
      </w:r>
    </w:p>
  </w:footnote>
  <w:footnote w:type="continuationSeparator" w:id="0">
    <w:p w14:paraId="44814085" w14:textId="77777777" w:rsidR="004E6855" w:rsidRDefault="004E6855" w:rsidP="0001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FC71" w14:textId="58EEF36F" w:rsidR="00D82B30" w:rsidRDefault="009C3B61" w:rsidP="008E1AE6">
    <w:pPr>
      <w:pStyle w:val="Intestazione"/>
      <w:jc w:val="center"/>
    </w:pPr>
    <w:r>
      <w:rPr>
        <w:noProof/>
      </w:rPr>
      <w:drawing>
        <wp:inline distT="0" distB="0" distL="0" distR="0" wp14:anchorId="0A18F6E3" wp14:editId="59EAA733">
          <wp:extent cx="1924050" cy="71629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263" cy="72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62E"/>
    <w:multiLevelType w:val="hybridMultilevel"/>
    <w:tmpl w:val="16FC1CE0"/>
    <w:lvl w:ilvl="0" w:tplc="254E729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31DD"/>
    <w:multiLevelType w:val="hybridMultilevel"/>
    <w:tmpl w:val="A296D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225"/>
    <w:multiLevelType w:val="hybridMultilevel"/>
    <w:tmpl w:val="A296D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F38"/>
    <w:multiLevelType w:val="hybridMultilevel"/>
    <w:tmpl w:val="7C24E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714"/>
    <w:multiLevelType w:val="hybridMultilevel"/>
    <w:tmpl w:val="9104F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48F9"/>
    <w:multiLevelType w:val="hybridMultilevel"/>
    <w:tmpl w:val="8F30B4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7036"/>
    <w:multiLevelType w:val="hybridMultilevel"/>
    <w:tmpl w:val="1D1E8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5936"/>
    <w:multiLevelType w:val="hybridMultilevel"/>
    <w:tmpl w:val="890889AA"/>
    <w:lvl w:ilvl="0" w:tplc="A2CE6C2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36BB"/>
    <w:multiLevelType w:val="hybridMultilevel"/>
    <w:tmpl w:val="F09C2E5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3034"/>
    <w:multiLevelType w:val="hybridMultilevel"/>
    <w:tmpl w:val="E35CE3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2990"/>
    <w:multiLevelType w:val="hybridMultilevel"/>
    <w:tmpl w:val="1550F902"/>
    <w:lvl w:ilvl="0" w:tplc="50983C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83956"/>
    <w:multiLevelType w:val="hybridMultilevel"/>
    <w:tmpl w:val="A296D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253A8"/>
    <w:multiLevelType w:val="hybridMultilevel"/>
    <w:tmpl w:val="0C626494"/>
    <w:lvl w:ilvl="0" w:tplc="8BB067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5349C"/>
    <w:multiLevelType w:val="hybridMultilevel"/>
    <w:tmpl w:val="7DE8B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02DE9"/>
    <w:multiLevelType w:val="hybridMultilevel"/>
    <w:tmpl w:val="1AEAF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E7649"/>
    <w:multiLevelType w:val="hybridMultilevel"/>
    <w:tmpl w:val="64CE87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37BC7"/>
    <w:multiLevelType w:val="hybridMultilevel"/>
    <w:tmpl w:val="EAD6A8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2E2"/>
    <w:multiLevelType w:val="hybridMultilevel"/>
    <w:tmpl w:val="429A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D66"/>
    <w:multiLevelType w:val="hybridMultilevel"/>
    <w:tmpl w:val="19D0A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74F"/>
    <w:multiLevelType w:val="hybridMultilevel"/>
    <w:tmpl w:val="3F006B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15"/>
  </w:num>
  <w:num w:numId="15">
    <w:abstractNumId w:val="3"/>
  </w:num>
  <w:num w:numId="16">
    <w:abstractNumId w:val="9"/>
  </w:num>
  <w:num w:numId="17">
    <w:abstractNumId w:val="11"/>
  </w:num>
  <w:num w:numId="18">
    <w:abstractNumId w:val="1"/>
  </w:num>
  <w:num w:numId="19">
    <w:abstractNumId w:val="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D7"/>
    <w:rsid w:val="0000318F"/>
    <w:rsid w:val="00007A03"/>
    <w:rsid w:val="00010720"/>
    <w:rsid w:val="000133B3"/>
    <w:rsid w:val="000146DC"/>
    <w:rsid w:val="00014C7F"/>
    <w:rsid w:val="00021696"/>
    <w:rsid w:val="00025391"/>
    <w:rsid w:val="00025A66"/>
    <w:rsid w:val="000301A4"/>
    <w:rsid w:val="0003160F"/>
    <w:rsid w:val="00036B13"/>
    <w:rsid w:val="0005278B"/>
    <w:rsid w:val="00056BC6"/>
    <w:rsid w:val="00057A94"/>
    <w:rsid w:val="0006044B"/>
    <w:rsid w:val="000669E5"/>
    <w:rsid w:val="00083C42"/>
    <w:rsid w:val="00095B1B"/>
    <w:rsid w:val="00095D8B"/>
    <w:rsid w:val="000A0506"/>
    <w:rsid w:val="000B00BB"/>
    <w:rsid w:val="000B2DC7"/>
    <w:rsid w:val="000C308D"/>
    <w:rsid w:val="000C4D2A"/>
    <w:rsid w:val="000C7161"/>
    <w:rsid w:val="000E4101"/>
    <w:rsid w:val="000F13CA"/>
    <w:rsid w:val="000F298C"/>
    <w:rsid w:val="000F3EAA"/>
    <w:rsid w:val="000F4537"/>
    <w:rsid w:val="000F76B2"/>
    <w:rsid w:val="00105936"/>
    <w:rsid w:val="00106C1A"/>
    <w:rsid w:val="00114A46"/>
    <w:rsid w:val="00121581"/>
    <w:rsid w:val="00121F4D"/>
    <w:rsid w:val="00122315"/>
    <w:rsid w:val="00122DCB"/>
    <w:rsid w:val="00126ACE"/>
    <w:rsid w:val="0013794F"/>
    <w:rsid w:val="0014009F"/>
    <w:rsid w:val="001462FB"/>
    <w:rsid w:val="001541E5"/>
    <w:rsid w:val="0016037D"/>
    <w:rsid w:val="00161616"/>
    <w:rsid w:val="00162688"/>
    <w:rsid w:val="00167868"/>
    <w:rsid w:val="00172785"/>
    <w:rsid w:val="00180780"/>
    <w:rsid w:val="0018353E"/>
    <w:rsid w:val="00187791"/>
    <w:rsid w:val="00191CE8"/>
    <w:rsid w:val="00195425"/>
    <w:rsid w:val="001B46D3"/>
    <w:rsid w:val="001D33AC"/>
    <w:rsid w:val="001D4CE4"/>
    <w:rsid w:val="001E48D7"/>
    <w:rsid w:val="001E748A"/>
    <w:rsid w:val="001F04E3"/>
    <w:rsid w:val="002112EE"/>
    <w:rsid w:val="002312D5"/>
    <w:rsid w:val="00234293"/>
    <w:rsid w:val="002357EA"/>
    <w:rsid w:val="0023740E"/>
    <w:rsid w:val="002466C1"/>
    <w:rsid w:val="00254CF1"/>
    <w:rsid w:val="0027155A"/>
    <w:rsid w:val="002716E6"/>
    <w:rsid w:val="00283CDA"/>
    <w:rsid w:val="002A1B00"/>
    <w:rsid w:val="002A5A76"/>
    <w:rsid w:val="002C1E9D"/>
    <w:rsid w:val="002C3F9F"/>
    <w:rsid w:val="002C560F"/>
    <w:rsid w:val="002D4D1C"/>
    <w:rsid w:val="002E247F"/>
    <w:rsid w:val="002E2B64"/>
    <w:rsid w:val="002E31BE"/>
    <w:rsid w:val="002F72C6"/>
    <w:rsid w:val="003057A5"/>
    <w:rsid w:val="003122FC"/>
    <w:rsid w:val="003139FC"/>
    <w:rsid w:val="00320B75"/>
    <w:rsid w:val="00323CE2"/>
    <w:rsid w:val="00324742"/>
    <w:rsid w:val="003275AC"/>
    <w:rsid w:val="00334FFB"/>
    <w:rsid w:val="003357C7"/>
    <w:rsid w:val="00336F99"/>
    <w:rsid w:val="00346D70"/>
    <w:rsid w:val="003522AF"/>
    <w:rsid w:val="0036051F"/>
    <w:rsid w:val="003639EA"/>
    <w:rsid w:val="00364C3B"/>
    <w:rsid w:val="00370D99"/>
    <w:rsid w:val="0039221C"/>
    <w:rsid w:val="00397C4E"/>
    <w:rsid w:val="003A6724"/>
    <w:rsid w:val="003B150E"/>
    <w:rsid w:val="003B377F"/>
    <w:rsid w:val="003E55E9"/>
    <w:rsid w:val="003F10A5"/>
    <w:rsid w:val="004001F2"/>
    <w:rsid w:val="00405426"/>
    <w:rsid w:val="004554C1"/>
    <w:rsid w:val="0046109C"/>
    <w:rsid w:val="004702BF"/>
    <w:rsid w:val="00473357"/>
    <w:rsid w:val="00473B31"/>
    <w:rsid w:val="00475802"/>
    <w:rsid w:val="00480BB5"/>
    <w:rsid w:val="00485E7D"/>
    <w:rsid w:val="00486E58"/>
    <w:rsid w:val="004A0E36"/>
    <w:rsid w:val="004A7E94"/>
    <w:rsid w:val="004B25DD"/>
    <w:rsid w:val="004C042A"/>
    <w:rsid w:val="004C2BA2"/>
    <w:rsid w:val="004C336C"/>
    <w:rsid w:val="004D27BE"/>
    <w:rsid w:val="004D6163"/>
    <w:rsid w:val="004E2381"/>
    <w:rsid w:val="004E6855"/>
    <w:rsid w:val="004F0C88"/>
    <w:rsid w:val="004F1819"/>
    <w:rsid w:val="00514C26"/>
    <w:rsid w:val="00514DF8"/>
    <w:rsid w:val="00531B24"/>
    <w:rsid w:val="00535320"/>
    <w:rsid w:val="00544FC5"/>
    <w:rsid w:val="005463E5"/>
    <w:rsid w:val="005465A8"/>
    <w:rsid w:val="00546E65"/>
    <w:rsid w:val="005513E9"/>
    <w:rsid w:val="00554723"/>
    <w:rsid w:val="0056406B"/>
    <w:rsid w:val="005660C9"/>
    <w:rsid w:val="00567EC3"/>
    <w:rsid w:val="00582DE5"/>
    <w:rsid w:val="00583410"/>
    <w:rsid w:val="00585269"/>
    <w:rsid w:val="005939FC"/>
    <w:rsid w:val="005A23E8"/>
    <w:rsid w:val="005B50B8"/>
    <w:rsid w:val="005B7D3C"/>
    <w:rsid w:val="005C4977"/>
    <w:rsid w:val="005C5E45"/>
    <w:rsid w:val="005D430B"/>
    <w:rsid w:val="005E4525"/>
    <w:rsid w:val="005F284B"/>
    <w:rsid w:val="005F7497"/>
    <w:rsid w:val="00627379"/>
    <w:rsid w:val="00635E49"/>
    <w:rsid w:val="00642985"/>
    <w:rsid w:val="00653FC3"/>
    <w:rsid w:val="00655C22"/>
    <w:rsid w:val="00660641"/>
    <w:rsid w:val="00660938"/>
    <w:rsid w:val="00672243"/>
    <w:rsid w:val="0068172C"/>
    <w:rsid w:val="00685C07"/>
    <w:rsid w:val="00693AA6"/>
    <w:rsid w:val="006A3EE3"/>
    <w:rsid w:val="006B47A7"/>
    <w:rsid w:val="006C71A4"/>
    <w:rsid w:val="006F0A4C"/>
    <w:rsid w:val="00702C01"/>
    <w:rsid w:val="00705A90"/>
    <w:rsid w:val="00716B17"/>
    <w:rsid w:val="00717483"/>
    <w:rsid w:val="00734133"/>
    <w:rsid w:val="00745AA2"/>
    <w:rsid w:val="007472E7"/>
    <w:rsid w:val="00754696"/>
    <w:rsid w:val="007548C1"/>
    <w:rsid w:val="00760D22"/>
    <w:rsid w:val="007642D9"/>
    <w:rsid w:val="00766469"/>
    <w:rsid w:val="007748E9"/>
    <w:rsid w:val="00774D68"/>
    <w:rsid w:val="00775515"/>
    <w:rsid w:val="007766D3"/>
    <w:rsid w:val="007775FA"/>
    <w:rsid w:val="007868C9"/>
    <w:rsid w:val="00790A04"/>
    <w:rsid w:val="00793A16"/>
    <w:rsid w:val="007A3300"/>
    <w:rsid w:val="007B69A0"/>
    <w:rsid w:val="007C0870"/>
    <w:rsid w:val="007C4CB8"/>
    <w:rsid w:val="007D0886"/>
    <w:rsid w:val="007E3877"/>
    <w:rsid w:val="007E7335"/>
    <w:rsid w:val="00801DFB"/>
    <w:rsid w:val="00834D0A"/>
    <w:rsid w:val="00851F01"/>
    <w:rsid w:val="0085596D"/>
    <w:rsid w:val="00855C9C"/>
    <w:rsid w:val="008560D9"/>
    <w:rsid w:val="008651EA"/>
    <w:rsid w:val="0086619F"/>
    <w:rsid w:val="0087780F"/>
    <w:rsid w:val="008818C8"/>
    <w:rsid w:val="00882818"/>
    <w:rsid w:val="008A73C6"/>
    <w:rsid w:val="008A7617"/>
    <w:rsid w:val="008A7D0C"/>
    <w:rsid w:val="008B7C0D"/>
    <w:rsid w:val="008C1B66"/>
    <w:rsid w:val="008E1AE6"/>
    <w:rsid w:val="00923999"/>
    <w:rsid w:val="009409BE"/>
    <w:rsid w:val="00954C49"/>
    <w:rsid w:val="00961787"/>
    <w:rsid w:val="00965131"/>
    <w:rsid w:val="00973790"/>
    <w:rsid w:val="00975E54"/>
    <w:rsid w:val="0098017A"/>
    <w:rsid w:val="009801D0"/>
    <w:rsid w:val="009A3BD7"/>
    <w:rsid w:val="009A464B"/>
    <w:rsid w:val="009A4A91"/>
    <w:rsid w:val="009B52B8"/>
    <w:rsid w:val="009C3B61"/>
    <w:rsid w:val="009D19E2"/>
    <w:rsid w:val="009E7DFB"/>
    <w:rsid w:val="009F614E"/>
    <w:rsid w:val="00A03731"/>
    <w:rsid w:val="00A07419"/>
    <w:rsid w:val="00A17DED"/>
    <w:rsid w:val="00A20547"/>
    <w:rsid w:val="00A22492"/>
    <w:rsid w:val="00A27213"/>
    <w:rsid w:val="00A341D8"/>
    <w:rsid w:val="00A47F3D"/>
    <w:rsid w:val="00A53089"/>
    <w:rsid w:val="00A60860"/>
    <w:rsid w:val="00A65952"/>
    <w:rsid w:val="00A72A5A"/>
    <w:rsid w:val="00A73D74"/>
    <w:rsid w:val="00A74C39"/>
    <w:rsid w:val="00AC77C2"/>
    <w:rsid w:val="00AD0FAE"/>
    <w:rsid w:val="00AD17FA"/>
    <w:rsid w:val="00AD1A78"/>
    <w:rsid w:val="00AE01EB"/>
    <w:rsid w:val="00B1740B"/>
    <w:rsid w:val="00B20963"/>
    <w:rsid w:val="00B24944"/>
    <w:rsid w:val="00B40877"/>
    <w:rsid w:val="00B42DC4"/>
    <w:rsid w:val="00B45FFB"/>
    <w:rsid w:val="00B525FA"/>
    <w:rsid w:val="00B57093"/>
    <w:rsid w:val="00B85741"/>
    <w:rsid w:val="00B908ED"/>
    <w:rsid w:val="00BA0EED"/>
    <w:rsid w:val="00BA13EB"/>
    <w:rsid w:val="00BA3301"/>
    <w:rsid w:val="00BA6354"/>
    <w:rsid w:val="00BB2E54"/>
    <w:rsid w:val="00BC5675"/>
    <w:rsid w:val="00BD3B15"/>
    <w:rsid w:val="00BE3DCB"/>
    <w:rsid w:val="00C04886"/>
    <w:rsid w:val="00C4058F"/>
    <w:rsid w:val="00C54824"/>
    <w:rsid w:val="00C6389D"/>
    <w:rsid w:val="00C63EA4"/>
    <w:rsid w:val="00C63FDD"/>
    <w:rsid w:val="00C6451D"/>
    <w:rsid w:val="00C749F1"/>
    <w:rsid w:val="00C7527F"/>
    <w:rsid w:val="00C76E72"/>
    <w:rsid w:val="00CA6F8A"/>
    <w:rsid w:val="00CB0D77"/>
    <w:rsid w:val="00CB3A7D"/>
    <w:rsid w:val="00CB4CD7"/>
    <w:rsid w:val="00CB5935"/>
    <w:rsid w:val="00CC23B9"/>
    <w:rsid w:val="00CD51BE"/>
    <w:rsid w:val="00CE24D0"/>
    <w:rsid w:val="00CE2FD2"/>
    <w:rsid w:val="00CE505E"/>
    <w:rsid w:val="00CF7AA8"/>
    <w:rsid w:val="00D024D3"/>
    <w:rsid w:val="00D0258E"/>
    <w:rsid w:val="00D20ED3"/>
    <w:rsid w:val="00D27B09"/>
    <w:rsid w:val="00D37318"/>
    <w:rsid w:val="00D41642"/>
    <w:rsid w:val="00D470AE"/>
    <w:rsid w:val="00D5242F"/>
    <w:rsid w:val="00D61C1E"/>
    <w:rsid w:val="00D8195F"/>
    <w:rsid w:val="00D82B30"/>
    <w:rsid w:val="00DA5EF0"/>
    <w:rsid w:val="00DA62F1"/>
    <w:rsid w:val="00DA664C"/>
    <w:rsid w:val="00DB2FA2"/>
    <w:rsid w:val="00DC5733"/>
    <w:rsid w:val="00DD00B2"/>
    <w:rsid w:val="00DE42F3"/>
    <w:rsid w:val="00DE7A7B"/>
    <w:rsid w:val="00DF110E"/>
    <w:rsid w:val="00DF7E08"/>
    <w:rsid w:val="00E00AF3"/>
    <w:rsid w:val="00E048DA"/>
    <w:rsid w:val="00E16293"/>
    <w:rsid w:val="00E22C36"/>
    <w:rsid w:val="00E24DBE"/>
    <w:rsid w:val="00E33DB7"/>
    <w:rsid w:val="00E55E34"/>
    <w:rsid w:val="00E65854"/>
    <w:rsid w:val="00E7163D"/>
    <w:rsid w:val="00E76564"/>
    <w:rsid w:val="00E915FA"/>
    <w:rsid w:val="00E925D9"/>
    <w:rsid w:val="00EA4FF2"/>
    <w:rsid w:val="00EA7B16"/>
    <w:rsid w:val="00EB4744"/>
    <w:rsid w:val="00EC0BC1"/>
    <w:rsid w:val="00EF11BE"/>
    <w:rsid w:val="00EF19E9"/>
    <w:rsid w:val="00EF3ED6"/>
    <w:rsid w:val="00F038F8"/>
    <w:rsid w:val="00F072B0"/>
    <w:rsid w:val="00F41322"/>
    <w:rsid w:val="00F730F6"/>
    <w:rsid w:val="00F763C0"/>
    <w:rsid w:val="00F771C6"/>
    <w:rsid w:val="00F81CA4"/>
    <w:rsid w:val="00F82615"/>
    <w:rsid w:val="00F849E3"/>
    <w:rsid w:val="00FA21F9"/>
    <w:rsid w:val="00FA465F"/>
    <w:rsid w:val="00FC2874"/>
    <w:rsid w:val="00FD0763"/>
    <w:rsid w:val="00FD4F1E"/>
    <w:rsid w:val="00FD506A"/>
    <w:rsid w:val="00FD6590"/>
    <w:rsid w:val="00FE7750"/>
    <w:rsid w:val="00FE7C07"/>
    <w:rsid w:val="00FF0A6F"/>
    <w:rsid w:val="00FF0C0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6FC15"/>
  <w15:docId w15:val="{7AF754C7-1AFB-41B6-B953-4B7C4F97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B4CD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F3E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3E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3EAA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EAA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C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C4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14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C7F"/>
  </w:style>
  <w:style w:type="paragraph" w:styleId="Pidipagina">
    <w:name w:val="footer"/>
    <w:basedOn w:val="Normale"/>
    <w:link w:val="PidipaginaCarattere"/>
    <w:uiPriority w:val="99"/>
    <w:unhideWhenUsed/>
    <w:rsid w:val="00014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C7F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D6590"/>
    <w:pPr>
      <w:spacing w:after="120" w:line="270" w:lineRule="atLeast"/>
      <w:ind w:left="283"/>
    </w:pPr>
    <w:rPr>
      <w:rFonts w:ascii="Sabon" w:eastAsia="Times New Roman" w:hAnsi="Sabon" w:cs="Times New Roman"/>
      <w:szCs w:val="20"/>
      <w:lang w:val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D6590"/>
    <w:rPr>
      <w:rFonts w:ascii="Sabon" w:eastAsia="Times New Roman" w:hAnsi="Sabon" w:cs="Times New Roman"/>
      <w:szCs w:val="20"/>
      <w:lang w:val="de-DE"/>
    </w:rPr>
  </w:style>
  <w:style w:type="paragraph" w:customStyle="1" w:styleId="Text">
    <w:name w:val="Text"/>
    <w:basedOn w:val="Normale"/>
    <w:rsid w:val="00FD6590"/>
    <w:pPr>
      <w:snapToGrid w:val="0"/>
      <w:spacing w:before="120" w:after="0" w:line="240" w:lineRule="auto"/>
      <w:jc w:val="center"/>
    </w:pPr>
    <w:rPr>
      <w:rFonts w:ascii="Arial" w:eastAsia="Times New Roman" w:hAnsi="Arial" w:cs="Times New Roman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E24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E24D0"/>
  </w:style>
  <w:style w:type="table" w:customStyle="1" w:styleId="Tabellaelenco4-colore51">
    <w:name w:val="Tabella elenco 4 - colore 51"/>
    <w:basedOn w:val="Tabellanormale"/>
    <w:next w:val="Tabellaelenco4-colore5"/>
    <w:uiPriority w:val="49"/>
    <w:rsid w:val="003357C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elenco4-colore5">
    <w:name w:val="List Table 4 Accent 5"/>
    <w:basedOn w:val="Tabellanormale"/>
    <w:uiPriority w:val="49"/>
    <w:rsid w:val="003357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6C7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17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2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ondazionecrfirenz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ff@osservatoriomestieridar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F8A8-8098-4812-BAE7-AAB7C280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OBI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Lecchi</dc:creator>
  <cp:lastModifiedBy>Brunori Marco</cp:lastModifiedBy>
  <cp:revision>10</cp:revision>
  <dcterms:created xsi:type="dcterms:W3CDTF">2020-07-24T14:17:00Z</dcterms:created>
  <dcterms:modified xsi:type="dcterms:W3CDTF">2021-02-12T08:56:00Z</dcterms:modified>
</cp:coreProperties>
</file>